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AB" w:rsidRPr="00D13797" w:rsidRDefault="009A0BAB" w:rsidP="009A0BAB">
      <w:pPr>
        <w:spacing w:before="100" w:beforeAutospacing="1" w:after="180" w:line="240" w:lineRule="auto"/>
        <w:jc w:val="center"/>
        <w:rPr>
          <w:rFonts w:asciiTheme="majorHAnsi" w:eastAsia="Times New Roman" w:hAnsiTheme="majorHAnsi"/>
          <w:b/>
          <w:color w:val="000000"/>
          <w:sz w:val="32"/>
          <w:szCs w:val="32"/>
        </w:rPr>
      </w:pPr>
      <w:r w:rsidRPr="00D13797">
        <w:rPr>
          <w:rFonts w:asciiTheme="majorHAnsi" w:eastAsia="Times New Roman" w:hAnsiTheme="majorHAnsi"/>
          <w:b/>
          <w:color w:val="000000"/>
          <w:sz w:val="32"/>
          <w:szCs w:val="32"/>
        </w:rPr>
        <w:t>AAUW-NYS Resolutions Process</w:t>
      </w:r>
    </w:p>
    <w:p w:rsidR="009A0BAB" w:rsidRPr="009A0BAB" w:rsidRDefault="009A0BAB" w:rsidP="009A0BAB">
      <w:pPr>
        <w:spacing w:before="100" w:beforeAutospacing="1" w:after="180" w:line="240" w:lineRule="auto"/>
        <w:rPr>
          <w:rFonts w:eastAsia="Times New Roman"/>
          <w:color w:val="000000"/>
          <w:sz w:val="22"/>
          <w:szCs w:val="22"/>
        </w:rPr>
      </w:pPr>
      <w:r w:rsidRPr="009A0BAB">
        <w:rPr>
          <w:rFonts w:eastAsia="Times New Roman"/>
          <w:color w:val="000000"/>
          <w:sz w:val="22"/>
          <w:szCs w:val="22"/>
        </w:rPr>
        <w:t xml:space="preserve">The purpose of a resolution is to focus attention on issues of importance to the mission and vision of AAUW. The resolution should contain specific and realistic suggestions for action. Here's how to write a resolution for consideration at a NYS convention: </w:t>
      </w:r>
    </w:p>
    <w:p w:rsidR="009A0BAB" w:rsidRPr="009A0BAB" w:rsidRDefault="009A0BAB" w:rsidP="009A0BAB">
      <w:pPr>
        <w:numPr>
          <w:ilvl w:val="0"/>
          <w:numId w:val="1"/>
        </w:numPr>
        <w:spacing w:after="0" w:line="240" w:lineRule="auto"/>
        <w:rPr>
          <w:rFonts w:eastAsia="Times New Roman"/>
          <w:sz w:val="22"/>
          <w:szCs w:val="22"/>
        </w:rPr>
      </w:pPr>
      <w:r w:rsidRPr="009A0BAB">
        <w:rPr>
          <w:rFonts w:eastAsia="Times New Roman"/>
          <w:sz w:val="22"/>
          <w:szCs w:val="22"/>
        </w:rPr>
        <w:t xml:space="preserve">Determine exactly the action you want from the NYS Board or branches and/or the specific person or committee that will carry out the desired action. For example: The NYS President will… NYS Public Policy Director will…Branches will… </w:t>
      </w:r>
    </w:p>
    <w:p w:rsidR="009A0BAB" w:rsidRPr="009A0BAB" w:rsidRDefault="009A0BAB" w:rsidP="009A0BAB">
      <w:pPr>
        <w:numPr>
          <w:ilvl w:val="0"/>
          <w:numId w:val="1"/>
        </w:numPr>
        <w:spacing w:after="0" w:line="240" w:lineRule="auto"/>
        <w:rPr>
          <w:rFonts w:eastAsia="Times New Roman"/>
          <w:sz w:val="22"/>
          <w:szCs w:val="22"/>
        </w:rPr>
      </w:pPr>
      <w:r w:rsidRPr="009A0BAB">
        <w:rPr>
          <w:rFonts w:eastAsia="Times New Roman"/>
          <w:sz w:val="22"/>
          <w:szCs w:val="22"/>
        </w:rPr>
        <w:t>Determine how your concern/project/recognition relates to AAUW's mission and AAUW Public Policy Priorities. It must fit into the AAUW</w:t>
      </w:r>
      <w:r>
        <w:rPr>
          <w:rFonts w:eastAsia="Times New Roman"/>
          <w:sz w:val="22"/>
          <w:szCs w:val="22"/>
        </w:rPr>
        <w:t xml:space="preserve"> or AAUW-NYS</w:t>
      </w:r>
      <w:r w:rsidRPr="009A0BAB">
        <w:rPr>
          <w:rFonts w:eastAsia="Times New Roman"/>
          <w:sz w:val="22"/>
          <w:szCs w:val="22"/>
        </w:rPr>
        <w:t xml:space="preserve"> Public Policy Program. When your resolution is submitted, please indicate where you believe it fits into that Program.</w:t>
      </w:r>
    </w:p>
    <w:p w:rsidR="009A0BAB" w:rsidRPr="009A0BAB" w:rsidRDefault="009A0BAB" w:rsidP="009A0BAB">
      <w:pPr>
        <w:numPr>
          <w:ilvl w:val="0"/>
          <w:numId w:val="1"/>
        </w:numPr>
        <w:spacing w:after="0" w:line="240" w:lineRule="auto"/>
        <w:rPr>
          <w:rFonts w:eastAsia="Times New Roman"/>
          <w:sz w:val="22"/>
          <w:szCs w:val="22"/>
        </w:rPr>
      </w:pPr>
      <w:r w:rsidRPr="009A0BAB">
        <w:rPr>
          <w:rFonts w:eastAsia="Times New Roman"/>
          <w:sz w:val="22"/>
          <w:szCs w:val="22"/>
        </w:rPr>
        <w:t xml:space="preserve">Resolutions to be reported to the Convention must meet all of the following criteria: </w:t>
      </w:r>
    </w:p>
    <w:p w:rsidR="009A0BAB" w:rsidRPr="009A0BAB" w:rsidRDefault="009A0BAB" w:rsidP="009A0BAB">
      <w:pPr>
        <w:numPr>
          <w:ilvl w:val="1"/>
          <w:numId w:val="1"/>
        </w:numPr>
        <w:spacing w:after="0" w:line="240" w:lineRule="auto"/>
        <w:rPr>
          <w:rFonts w:eastAsia="Times New Roman"/>
          <w:sz w:val="22"/>
          <w:szCs w:val="22"/>
        </w:rPr>
      </w:pPr>
      <w:r w:rsidRPr="009A0BAB">
        <w:rPr>
          <w:rFonts w:eastAsia="Times New Roman"/>
          <w:sz w:val="22"/>
          <w:szCs w:val="22"/>
        </w:rPr>
        <w:t>Specific NYS Impact on Public Policy Goals</w:t>
      </w:r>
    </w:p>
    <w:p w:rsidR="009A0BAB" w:rsidRPr="009A0BAB" w:rsidRDefault="009A0BAB" w:rsidP="009A0BAB">
      <w:pPr>
        <w:numPr>
          <w:ilvl w:val="1"/>
          <w:numId w:val="1"/>
        </w:numPr>
        <w:spacing w:after="0" w:line="240" w:lineRule="auto"/>
        <w:rPr>
          <w:rFonts w:eastAsia="Times New Roman"/>
          <w:sz w:val="22"/>
          <w:szCs w:val="22"/>
        </w:rPr>
      </w:pPr>
      <w:r w:rsidRPr="009A0BAB">
        <w:rPr>
          <w:rFonts w:eastAsia="Times New Roman"/>
          <w:sz w:val="22"/>
          <w:szCs w:val="22"/>
        </w:rPr>
        <w:t xml:space="preserve">Practical/fiscal potential for implementation </w:t>
      </w:r>
    </w:p>
    <w:p w:rsidR="009A0BAB" w:rsidRPr="009A0BAB" w:rsidRDefault="009A0BAB" w:rsidP="009A0BAB">
      <w:pPr>
        <w:numPr>
          <w:ilvl w:val="1"/>
          <w:numId w:val="1"/>
        </w:numPr>
        <w:spacing w:after="0" w:line="240" w:lineRule="auto"/>
        <w:rPr>
          <w:rFonts w:eastAsia="Times New Roman"/>
          <w:sz w:val="22"/>
          <w:szCs w:val="22"/>
        </w:rPr>
      </w:pPr>
      <w:r w:rsidRPr="009A0BAB">
        <w:rPr>
          <w:rFonts w:eastAsia="Times New Roman"/>
          <w:sz w:val="22"/>
          <w:szCs w:val="22"/>
        </w:rPr>
        <w:t xml:space="preserve">Potential for distinctive AAUW contribution </w:t>
      </w:r>
    </w:p>
    <w:p w:rsidR="009A0BAB" w:rsidRPr="009A0BAB" w:rsidRDefault="009A0BAB" w:rsidP="009A0BAB">
      <w:pPr>
        <w:numPr>
          <w:ilvl w:val="0"/>
          <w:numId w:val="1"/>
        </w:numPr>
        <w:spacing w:after="0" w:line="240" w:lineRule="auto"/>
        <w:rPr>
          <w:rFonts w:eastAsia="Times New Roman"/>
          <w:sz w:val="22"/>
          <w:szCs w:val="22"/>
        </w:rPr>
      </w:pPr>
      <w:r w:rsidRPr="009A0BAB">
        <w:rPr>
          <w:rFonts w:eastAsia="Times New Roman"/>
          <w:sz w:val="22"/>
          <w:szCs w:val="22"/>
        </w:rPr>
        <w:t xml:space="preserve">Draft your resolution. </w:t>
      </w:r>
    </w:p>
    <w:p w:rsidR="009A0BAB" w:rsidRPr="009A0BAB" w:rsidRDefault="009A0BAB" w:rsidP="009A0BAB">
      <w:pPr>
        <w:numPr>
          <w:ilvl w:val="1"/>
          <w:numId w:val="1"/>
        </w:numPr>
        <w:spacing w:after="0" w:line="240" w:lineRule="auto"/>
        <w:rPr>
          <w:rFonts w:eastAsia="Times New Roman"/>
          <w:sz w:val="22"/>
          <w:szCs w:val="22"/>
        </w:rPr>
      </w:pPr>
      <w:r w:rsidRPr="009A0BAB">
        <w:rPr>
          <w:rFonts w:eastAsia="Times New Roman"/>
          <w:sz w:val="22"/>
          <w:szCs w:val="22"/>
        </w:rPr>
        <w:t xml:space="preserve">The introductory paragraph should contain </w:t>
      </w:r>
      <w:proofErr w:type="gramStart"/>
      <w:r w:rsidRPr="009A0BAB">
        <w:rPr>
          <w:rFonts w:eastAsia="Times New Roman"/>
          <w:sz w:val="22"/>
          <w:szCs w:val="22"/>
        </w:rPr>
        <w:t>the who</w:t>
      </w:r>
      <w:proofErr w:type="gramEnd"/>
      <w:r w:rsidRPr="009A0BAB">
        <w:rPr>
          <w:rFonts w:eastAsia="Times New Roman"/>
          <w:sz w:val="22"/>
          <w:szCs w:val="22"/>
        </w:rPr>
        <w:t xml:space="preserve">, what, when, where and why of the resolution. </w:t>
      </w:r>
    </w:p>
    <w:p w:rsidR="009A0BAB" w:rsidRPr="009A0BAB" w:rsidRDefault="009A0BAB" w:rsidP="009A0BAB">
      <w:pPr>
        <w:numPr>
          <w:ilvl w:val="1"/>
          <w:numId w:val="1"/>
        </w:numPr>
        <w:spacing w:after="0" w:line="240" w:lineRule="auto"/>
        <w:rPr>
          <w:rFonts w:eastAsia="Times New Roman"/>
          <w:sz w:val="22"/>
          <w:szCs w:val="22"/>
        </w:rPr>
      </w:pPr>
      <w:r w:rsidRPr="009A0BAB">
        <w:rPr>
          <w:rFonts w:eastAsia="Times New Roman"/>
          <w:sz w:val="22"/>
          <w:szCs w:val="22"/>
        </w:rPr>
        <w:t xml:space="preserve">The introductory paragraph should be followed by a series of statements (beginning with </w:t>
      </w:r>
      <w:proofErr w:type="gramStart"/>
      <w:r w:rsidRPr="009A0BAB">
        <w:rPr>
          <w:rFonts w:eastAsia="Times New Roman"/>
          <w:sz w:val="22"/>
          <w:szCs w:val="22"/>
        </w:rPr>
        <w:t>Whereas</w:t>
      </w:r>
      <w:proofErr w:type="gramEnd"/>
      <w:r w:rsidRPr="009A0BAB">
        <w:rPr>
          <w:rFonts w:eastAsia="Times New Roman"/>
          <w:sz w:val="22"/>
          <w:szCs w:val="22"/>
        </w:rPr>
        <w:t xml:space="preserve">…) that are general but pertinent to the issue. You </w:t>
      </w:r>
      <w:r>
        <w:rPr>
          <w:rFonts w:eastAsia="Times New Roman"/>
          <w:sz w:val="22"/>
          <w:szCs w:val="22"/>
        </w:rPr>
        <w:t>may</w:t>
      </w:r>
      <w:r w:rsidRPr="009A0BAB">
        <w:rPr>
          <w:rFonts w:eastAsia="Times New Roman"/>
          <w:sz w:val="22"/>
          <w:szCs w:val="22"/>
        </w:rPr>
        <w:t xml:space="preserve"> make statements about societal conditions, historical facts, etc. that suggest the need for the resolution. </w:t>
      </w:r>
    </w:p>
    <w:p w:rsidR="009A0BAB" w:rsidRPr="009A0BAB" w:rsidRDefault="009A0BAB" w:rsidP="009A0BAB">
      <w:pPr>
        <w:numPr>
          <w:ilvl w:val="1"/>
          <w:numId w:val="1"/>
        </w:numPr>
        <w:spacing w:after="0" w:line="240" w:lineRule="auto"/>
        <w:rPr>
          <w:rFonts w:eastAsia="Times New Roman"/>
          <w:sz w:val="22"/>
          <w:szCs w:val="22"/>
        </w:rPr>
      </w:pPr>
      <w:r w:rsidRPr="009A0BAB">
        <w:rPr>
          <w:rFonts w:eastAsia="Times New Roman"/>
          <w:sz w:val="22"/>
          <w:szCs w:val="22"/>
        </w:rPr>
        <w:t xml:space="preserve">The third phase of the resolution is more philosophical or sociological and leads into the final paragraph which begins with this statement: Now, therefore, be it resolved that AAUW-NYS: </w:t>
      </w:r>
    </w:p>
    <w:p w:rsidR="009A0BAB" w:rsidRPr="009A0BAB" w:rsidRDefault="009A0BAB" w:rsidP="009A0BAB">
      <w:pPr>
        <w:numPr>
          <w:ilvl w:val="2"/>
          <w:numId w:val="1"/>
        </w:numPr>
        <w:spacing w:after="0" w:line="240" w:lineRule="auto"/>
        <w:rPr>
          <w:rFonts w:eastAsia="Times New Roman"/>
          <w:sz w:val="22"/>
          <w:szCs w:val="22"/>
        </w:rPr>
      </w:pPr>
      <w:r w:rsidRPr="009A0BAB">
        <w:rPr>
          <w:rFonts w:eastAsia="Times New Roman"/>
          <w:sz w:val="22"/>
          <w:szCs w:val="22"/>
        </w:rPr>
        <w:t xml:space="preserve">Recognizes the importance of…OR </w:t>
      </w:r>
    </w:p>
    <w:p w:rsidR="009A0BAB" w:rsidRPr="009A0BAB" w:rsidRDefault="009A0BAB" w:rsidP="009A0BAB">
      <w:pPr>
        <w:numPr>
          <w:ilvl w:val="2"/>
          <w:numId w:val="1"/>
        </w:numPr>
        <w:spacing w:after="0" w:line="240" w:lineRule="auto"/>
        <w:rPr>
          <w:rFonts w:eastAsia="Times New Roman"/>
          <w:sz w:val="22"/>
          <w:szCs w:val="22"/>
        </w:rPr>
      </w:pPr>
      <w:r w:rsidRPr="009A0BAB">
        <w:rPr>
          <w:rFonts w:eastAsia="Times New Roman"/>
          <w:sz w:val="22"/>
          <w:szCs w:val="22"/>
        </w:rPr>
        <w:t xml:space="preserve">Urges that a specific group such as the legislature, professional organization, elected official(s) take a specified action- example </w:t>
      </w:r>
      <w:proofErr w:type="gramStart"/>
      <w:r w:rsidRPr="009A0BAB">
        <w:rPr>
          <w:rFonts w:eastAsia="Times New Roman"/>
          <w:sz w:val="22"/>
          <w:szCs w:val="22"/>
        </w:rPr>
        <w:t>( RESOLVED</w:t>
      </w:r>
      <w:proofErr w:type="gramEnd"/>
      <w:r w:rsidRPr="009A0BAB">
        <w:rPr>
          <w:rFonts w:eastAsia="Times New Roman"/>
          <w:b/>
          <w:bCs/>
          <w:sz w:val="22"/>
          <w:szCs w:val="22"/>
        </w:rPr>
        <w:t xml:space="preserve">: </w:t>
      </w:r>
      <w:r w:rsidRPr="009A0BAB">
        <w:rPr>
          <w:rFonts w:eastAsia="Times New Roman"/>
          <w:sz w:val="22"/>
          <w:szCs w:val="22"/>
        </w:rPr>
        <w:t xml:space="preserve">That AAUW NYS urges the New York State Legislature to enact a Clean Elections system of full public financing into law in order to break the hold big money interests have over the electoral and legislative processes of government and restore the democratic principle of one person, one vote, ¹ ) … OR </w:t>
      </w:r>
    </w:p>
    <w:p w:rsidR="009A0BAB" w:rsidRPr="009A0BAB" w:rsidRDefault="009A0BAB" w:rsidP="009A0BAB">
      <w:pPr>
        <w:numPr>
          <w:ilvl w:val="2"/>
          <w:numId w:val="1"/>
        </w:numPr>
        <w:spacing w:after="0" w:line="240" w:lineRule="auto"/>
        <w:rPr>
          <w:rFonts w:eastAsia="Times New Roman"/>
          <w:sz w:val="22"/>
          <w:szCs w:val="22"/>
        </w:rPr>
      </w:pPr>
      <w:r w:rsidRPr="009A0BAB">
        <w:rPr>
          <w:rFonts w:eastAsia="Times New Roman"/>
          <w:sz w:val="22"/>
          <w:szCs w:val="22"/>
        </w:rPr>
        <w:t xml:space="preserve">Urges/suggests action to be taken by NYS President, a specific NYS Director, a specific committee or NYS branches/members… example </w:t>
      </w:r>
      <w:proofErr w:type="gramStart"/>
      <w:r w:rsidRPr="009A0BAB">
        <w:rPr>
          <w:rFonts w:eastAsia="Times New Roman"/>
          <w:sz w:val="22"/>
          <w:szCs w:val="22"/>
        </w:rPr>
        <w:t>-(</w:t>
      </w:r>
      <w:proofErr w:type="gramEnd"/>
      <w:r w:rsidRPr="009A0BAB">
        <w:rPr>
          <w:rFonts w:eastAsia="Times New Roman"/>
          <w:sz w:val="22"/>
          <w:szCs w:val="22"/>
        </w:rPr>
        <w:t>FURTHER RESOLVED</w:t>
      </w:r>
      <w:r w:rsidRPr="009A0BAB">
        <w:rPr>
          <w:rFonts w:eastAsia="Times New Roman"/>
          <w:b/>
          <w:bCs/>
          <w:sz w:val="22"/>
          <w:szCs w:val="22"/>
        </w:rPr>
        <w:t xml:space="preserve">: </w:t>
      </w:r>
      <w:r w:rsidRPr="009A0BAB">
        <w:rPr>
          <w:rFonts w:eastAsia="Times New Roman"/>
          <w:sz w:val="22"/>
          <w:szCs w:val="22"/>
        </w:rPr>
        <w:t xml:space="preserve">That the AAUW NYS President and AAUW NYS Public Policy Director send copies of this resolution to Governor David Paterson, Senate Majority Leader Joseph Bruno, Senate Minority Leader Malcolm Smith, Assembly Speaker Sheldon Silver, and Assembly Minority Leader James N. </w:t>
      </w:r>
      <w:proofErr w:type="spellStart"/>
      <w:r w:rsidRPr="009A0BAB">
        <w:rPr>
          <w:rFonts w:eastAsia="Times New Roman"/>
          <w:sz w:val="22"/>
          <w:szCs w:val="22"/>
        </w:rPr>
        <w:t>Tedisco</w:t>
      </w:r>
      <w:proofErr w:type="spellEnd"/>
      <w:r w:rsidRPr="009A0BAB">
        <w:rPr>
          <w:rFonts w:eastAsia="Times New Roman"/>
          <w:sz w:val="22"/>
          <w:szCs w:val="22"/>
        </w:rPr>
        <w:t xml:space="preserve">, state assembly members and senators ¹ )…. OR </w:t>
      </w:r>
    </w:p>
    <w:p w:rsidR="009A0BAB" w:rsidRPr="009A0BAB" w:rsidRDefault="009A0BAB" w:rsidP="009A0BAB">
      <w:pPr>
        <w:numPr>
          <w:ilvl w:val="2"/>
          <w:numId w:val="1"/>
        </w:numPr>
        <w:spacing w:after="0" w:line="240" w:lineRule="auto"/>
        <w:rPr>
          <w:rFonts w:eastAsia="Times New Roman"/>
          <w:sz w:val="22"/>
          <w:szCs w:val="22"/>
        </w:rPr>
      </w:pPr>
      <w:r w:rsidRPr="009A0BAB">
        <w:rPr>
          <w:rFonts w:eastAsia="Times New Roman"/>
          <w:sz w:val="22"/>
          <w:szCs w:val="22"/>
        </w:rPr>
        <w:t>Commends any branch/individual/community for already taking action on the specified issue…</w:t>
      </w:r>
    </w:p>
    <w:p w:rsidR="009A0BAB" w:rsidRPr="009A0BAB" w:rsidRDefault="009A0BAB" w:rsidP="009A0BAB">
      <w:pPr>
        <w:numPr>
          <w:ilvl w:val="0"/>
          <w:numId w:val="1"/>
        </w:numPr>
        <w:spacing w:after="0" w:line="240" w:lineRule="auto"/>
        <w:rPr>
          <w:rFonts w:eastAsia="Times New Roman"/>
          <w:sz w:val="22"/>
          <w:szCs w:val="22"/>
        </w:rPr>
      </w:pPr>
      <w:r w:rsidRPr="009A0BAB">
        <w:rPr>
          <w:rFonts w:eastAsia="Times New Roman"/>
          <w:sz w:val="22"/>
          <w:szCs w:val="22"/>
        </w:rPr>
        <w:t xml:space="preserve">Proofread your resolution; verify its accuracy with other supporters. Be sure to include the name of the branch(s) or persons presenting the resolution at the bottom. </w:t>
      </w:r>
    </w:p>
    <w:p w:rsidR="009A0BAB" w:rsidRPr="009A0BAB" w:rsidRDefault="009A0BAB" w:rsidP="009A0BAB">
      <w:pPr>
        <w:numPr>
          <w:ilvl w:val="0"/>
          <w:numId w:val="1"/>
        </w:numPr>
        <w:spacing w:after="0" w:line="240" w:lineRule="auto"/>
        <w:rPr>
          <w:rFonts w:eastAsia="Times New Roman"/>
          <w:sz w:val="22"/>
          <w:szCs w:val="22"/>
        </w:rPr>
      </w:pPr>
      <w:r w:rsidRPr="009A0BAB">
        <w:rPr>
          <w:rFonts w:eastAsia="Times New Roman"/>
          <w:sz w:val="22"/>
          <w:szCs w:val="22"/>
        </w:rPr>
        <w:t xml:space="preserve">Submitting your written resolution to the NYS Public Policy </w:t>
      </w:r>
      <w:r>
        <w:rPr>
          <w:rFonts w:eastAsia="Times New Roman"/>
          <w:sz w:val="22"/>
          <w:szCs w:val="22"/>
        </w:rPr>
        <w:t>VP</w:t>
      </w:r>
      <w:r w:rsidRPr="009A0BAB">
        <w:rPr>
          <w:rFonts w:eastAsia="Times New Roman"/>
          <w:sz w:val="22"/>
          <w:szCs w:val="22"/>
        </w:rPr>
        <w:t xml:space="preserve"> </w:t>
      </w:r>
    </w:p>
    <w:p w:rsidR="009A0BAB" w:rsidRPr="009A0BAB" w:rsidRDefault="009A0BAB" w:rsidP="009A0BAB">
      <w:pPr>
        <w:numPr>
          <w:ilvl w:val="1"/>
          <w:numId w:val="1"/>
        </w:numPr>
        <w:spacing w:after="0" w:line="240" w:lineRule="auto"/>
        <w:rPr>
          <w:rFonts w:eastAsia="Times New Roman"/>
          <w:sz w:val="22"/>
          <w:szCs w:val="22"/>
        </w:rPr>
      </w:pPr>
      <w:r w:rsidRPr="009A0BAB">
        <w:rPr>
          <w:rFonts w:eastAsia="Times New Roman"/>
          <w:sz w:val="22"/>
          <w:szCs w:val="22"/>
        </w:rPr>
        <w:t xml:space="preserve">Send a copy to the NYS Public Policy </w:t>
      </w:r>
      <w:r>
        <w:rPr>
          <w:rFonts w:eastAsia="Times New Roman"/>
          <w:sz w:val="22"/>
          <w:szCs w:val="22"/>
        </w:rPr>
        <w:t>VP</w:t>
      </w:r>
      <w:r w:rsidRPr="009A0BAB">
        <w:rPr>
          <w:rFonts w:eastAsia="Times New Roman"/>
          <w:sz w:val="22"/>
          <w:szCs w:val="22"/>
        </w:rPr>
        <w:t xml:space="preserve"> at least four weeks before the start of the NYS Convention for approval by the committee. The committee may request revisions or restatements for clarity of purpose before approving the resolution for presentation at the business meeting. </w:t>
      </w:r>
    </w:p>
    <w:p w:rsidR="009A0BAB" w:rsidRPr="009A0BAB" w:rsidRDefault="009A0BAB" w:rsidP="009A0BAB">
      <w:pPr>
        <w:numPr>
          <w:ilvl w:val="1"/>
          <w:numId w:val="1"/>
        </w:numPr>
        <w:spacing w:after="0" w:line="240" w:lineRule="auto"/>
        <w:rPr>
          <w:rFonts w:eastAsia="Times New Roman"/>
          <w:sz w:val="22"/>
          <w:szCs w:val="22"/>
        </w:rPr>
      </w:pPr>
      <w:r w:rsidRPr="009A0BAB">
        <w:rPr>
          <w:rFonts w:eastAsia="Times New Roman"/>
          <w:sz w:val="22"/>
          <w:szCs w:val="22"/>
        </w:rPr>
        <w:lastRenderedPageBreak/>
        <w:t xml:space="preserve">Bring copies of the approved resolution for the entire NYS Convention body and for those attending the resolutions caucus. Contact the NYS Public Policy Director or NYS Convention Director or Convention Registration Chair to determine the number of copies needed </w:t>
      </w:r>
    </w:p>
    <w:p w:rsidR="009A0BAB" w:rsidRPr="009A0BAB" w:rsidRDefault="009A0BAB" w:rsidP="009A0BAB">
      <w:pPr>
        <w:numPr>
          <w:ilvl w:val="1"/>
          <w:numId w:val="1"/>
        </w:numPr>
        <w:spacing w:after="0" w:line="240" w:lineRule="auto"/>
        <w:rPr>
          <w:rFonts w:eastAsia="Times New Roman"/>
          <w:sz w:val="22"/>
          <w:szCs w:val="22"/>
        </w:rPr>
      </w:pPr>
      <w:r w:rsidRPr="009A0BAB">
        <w:rPr>
          <w:rFonts w:eastAsia="Times New Roman"/>
          <w:sz w:val="22"/>
          <w:szCs w:val="22"/>
        </w:rPr>
        <w:t xml:space="preserve">Someone from the submitting branch or representing the resolution speaks to the issue at the resolutions caucus and at the business meeting. </w:t>
      </w:r>
    </w:p>
    <w:p w:rsidR="009A0BAB" w:rsidRPr="009A0BAB" w:rsidRDefault="009A0BAB" w:rsidP="009A0BAB">
      <w:pPr>
        <w:numPr>
          <w:ilvl w:val="1"/>
          <w:numId w:val="1"/>
        </w:numPr>
        <w:spacing w:after="0" w:line="240" w:lineRule="auto"/>
        <w:rPr>
          <w:rFonts w:eastAsia="Times New Roman"/>
          <w:sz w:val="22"/>
          <w:szCs w:val="22"/>
        </w:rPr>
      </w:pPr>
      <w:r w:rsidRPr="009A0BAB">
        <w:rPr>
          <w:rFonts w:eastAsia="Times New Roman"/>
          <w:sz w:val="22"/>
          <w:szCs w:val="22"/>
        </w:rPr>
        <w:t xml:space="preserve">These resolutions submitted to the NYS Convention delegates from the committee by the NYS Public Policy </w:t>
      </w:r>
      <w:r>
        <w:rPr>
          <w:rFonts w:eastAsia="Times New Roman"/>
          <w:sz w:val="22"/>
          <w:szCs w:val="22"/>
        </w:rPr>
        <w:t>VP</w:t>
      </w:r>
      <w:r w:rsidRPr="009A0BAB">
        <w:rPr>
          <w:rFonts w:eastAsia="Times New Roman"/>
          <w:sz w:val="22"/>
          <w:szCs w:val="22"/>
        </w:rPr>
        <w:t xml:space="preserve"> </w:t>
      </w:r>
      <w:r>
        <w:rPr>
          <w:rFonts w:eastAsia="Times New Roman"/>
          <w:sz w:val="22"/>
          <w:szCs w:val="22"/>
        </w:rPr>
        <w:t>require that</w:t>
      </w:r>
      <w:r w:rsidRPr="009A0BAB">
        <w:rPr>
          <w:rFonts w:eastAsia="Times New Roman"/>
          <w:sz w:val="22"/>
          <w:szCs w:val="22"/>
        </w:rPr>
        <w:t xml:space="preserve"> “a majority vote of those present and voting shall be required for adopt</w:t>
      </w:r>
      <w:r>
        <w:rPr>
          <w:rFonts w:eastAsia="Times New Roman"/>
          <w:sz w:val="22"/>
          <w:szCs w:val="22"/>
        </w:rPr>
        <w:t>i</w:t>
      </w:r>
      <w:r w:rsidRPr="009A0BAB">
        <w:rPr>
          <w:rFonts w:eastAsia="Times New Roman"/>
          <w:sz w:val="22"/>
          <w:szCs w:val="22"/>
        </w:rPr>
        <w:t xml:space="preserve">on” ² </w:t>
      </w:r>
    </w:p>
    <w:p w:rsidR="009A0BAB" w:rsidRPr="009A0BAB" w:rsidRDefault="009A0BAB" w:rsidP="009A0BAB">
      <w:pPr>
        <w:numPr>
          <w:ilvl w:val="0"/>
          <w:numId w:val="1"/>
        </w:numPr>
        <w:spacing w:after="0" w:line="240" w:lineRule="auto"/>
        <w:rPr>
          <w:rFonts w:eastAsia="Times New Roman"/>
          <w:sz w:val="22"/>
          <w:szCs w:val="22"/>
        </w:rPr>
      </w:pPr>
      <w:r w:rsidRPr="009A0BAB">
        <w:rPr>
          <w:rFonts w:eastAsia="Times New Roman"/>
          <w:sz w:val="22"/>
          <w:szCs w:val="22"/>
        </w:rPr>
        <w:t xml:space="preserve">Resolutions not submitted ahead being presented at the convention from the floor or at the caucus (which is considered “from the floor”) need: </w:t>
      </w:r>
    </w:p>
    <w:p w:rsidR="009A0BAB" w:rsidRPr="009A0BAB" w:rsidRDefault="009A0BAB" w:rsidP="009A0BAB">
      <w:pPr>
        <w:numPr>
          <w:ilvl w:val="1"/>
          <w:numId w:val="1"/>
        </w:numPr>
        <w:spacing w:after="0" w:line="240" w:lineRule="auto"/>
        <w:rPr>
          <w:rFonts w:eastAsia="Times New Roman"/>
          <w:sz w:val="22"/>
          <w:szCs w:val="22"/>
        </w:rPr>
      </w:pPr>
      <w:r w:rsidRPr="009A0BAB">
        <w:rPr>
          <w:rFonts w:eastAsia="Times New Roman"/>
          <w:sz w:val="22"/>
          <w:szCs w:val="22"/>
        </w:rPr>
        <w:t xml:space="preserve">Bring copies of the resolution to be presented to the delegates at the business meeting. Copies for the Resolutions Caucus attendees are helpful as well. Contact the NYS Public Policy </w:t>
      </w:r>
      <w:r w:rsidR="00D13797">
        <w:rPr>
          <w:rFonts w:eastAsia="Times New Roman"/>
          <w:sz w:val="22"/>
          <w:szCs w:val="22"/>
        </w:rPr>
        <w:t>VP</w:t>
      </w:r>
      <w:r w:rsidRPr="009A0BAB">
        <w:rPr>
          <w:rFonts w:eastAsia="Times New Roman"/>
          <w:sz w:val="22"/>
          <w:szCs w:val="22"/>
        </w:rPr>
        <w:t xml:space="preserve"> or NYS Convention Director or Convention Registration Chair to determine the number of people attending so you can make enough copies for all </w:t>
      </w:r>
    </w:p>
    <w:p w:rsidR="009A0BAB" w:rsidRPr="009A0BAB" w:rsidRDefault="009A0BAB" w:rsidP="009A0BAB">
      <w:pPr>
        <w:numPr>
          <w:ilvl w:val="1"/>
          <w:numId w:val="1"/>
        </w:numPr>
        <w:spacing w:after="0" w:line="240" w:lineRule="auto"/>
        <w:rPr>
          <w:rFonts w:eastAsia="Times New Roman"/>
          <w:sz w:val="22"/>
          <w:szCs w:val="22"/>
        </w:rPr>
      </w:pPr>
      <w:r w:rsidRPr="009A0BAB">
        <w:rPr>
          <w:rFonts w:eastAsia="Times New Roman"/>
          <w:sz w:val="22"/>
          <w:szCs w:val="22"/>
        </w:rPr>
        <w:t xml:space="preserve">Someone from the submitting branch or representing the resolution speaks to the issue at the resolutions caucus and at the business meeting. </w:t>
      </w:r>
    </w:p>
    <w:p w:rsidR="009A0BAB" w:rsidRPr="009A0BAB" w:rsidRDefault="009A0BAB" w:rsidP="009A0BAB">
      <w:pPr>
        <w:numPr>
          <w:ilvl w:val="1"/>
          <w:numId w:val="1"/>
        </w:numPr>
        <w:spacing w:after="0" w:line="240" w:lineRule="auto"/>
        <w:rPr>
          <w:rFonts w:eastAsia="Times New Roman"/>
          <w:sz w:val="22"/>
          <w:szCs w:val="22"/>
        </w:rPr>
      </w:pPr>
      <w:r w:rsidRPr="009A0BAB">
        <w:rPr>
          <w:rFonts w:eastAsia="Times New Roman"/>
          <w:sz w:val="22"/>
          <w:szCs w:val="22"/>
        </w:rPr>
        <w:t>“A two third</w:t>
      </w:r>
      <w:r w:rsidR="00D13797">
        <w:rPr>
          <w:rFonts w:eastAsia="Times New Roman"/>
          <w:sz w:val="22"/>
          <w:szCs w:val="22"/>
        </w:rPr>
        <w:t>s</w:t>
      </w:r>
      <w:r w:rsidRPr="009A0BAB">
        <w:rPr>
          <w:rFonts w:eastAsia="Times New Roman"/>
          <w:sz w:val="22"/>
          <w:szCs w:val="22"/>
        </w:rPr>
        <w:t xml:space="preserve"> vote of those present and voting is necessary for discussion.” A negative vote means the delegates do not permit the resolution to be brought up for discussion. This is the risk you take by not getting committee approval prior to the convention. </w:t>
      </w:r>
    </w:p>
    <w:p w:rsidR="009A0BAB" w:rsidRPr="009A0BAB" w:rsidRDefault="009A0BAB" w:rsidP="009A0BAB">
      <w:pPr>
        <w:numPr>
          <w:ilvl w:val="1"/>
          <w:numId w:val="1"/>
        </w:numPr>
        <w:spacing w:after="0" w:line="240" w:lineRule="auto"/>
        <w:rPr>
          <w:rFonts w:eastAsia="Times New Roman"/>
          <w:sz w:val="22"/>
          <w:szCs w:val="22"/>
        </w:rPr>
      </w:pPr>
      <w:r w:rsidRPr="009A0BAB">
        <w:rPr>
          <w:rFonts w:eastAsia="Times New Roman"/>
          <w:sz w:val="22"/>
          <w:szCs w:val="22"/>
        </w:rPr>
        <w:t xml:space="preserve">“A three quarters vote of those present and voting is required for adoption of the item” ² </w:t>
      </w:r>
    </w:p>
    <w:p w:rsidR="009A0BAB" w:rsidRPr="009A0BAB" w:rsidRDefault="00DC6579" w:rsidP="009A0BAB">
      <w:pPr>
        <w:numPr>
          <w:ilvl w:val="0"/>
          <w:numId w:val="1"/>
        </w:numPr>
        <w:spacing w:after="0" w:line="240" w:lineRule="auto"/>
        <w:rPr>
          <w:rFonts w:eastAsia="Times New Roman"/>
          <w:sz w:val="22"/>
          <w:szCs w:val="22"/>
        </w:rPr>
      </w:pPr>
      <w:r>
        <w:rPr>
          <w:rFonts w:eastAsia="Times New Roman"/>
          <w:sz w:val="22"/>
          <w:szCs w:val="22"/>
        </w:rPr>
        <w:t>Give the NYS Secretary/Byl</w:t>
      </w:r>
      <w:r w:rsidR="009A0BAB" w:rsidRPr="009A0BAB">
        <w:rPr>
          <w:rFonts w:eastAsia="Times New Roman"/>
          <w:sz w:val="22"/>
          <w:szCs w:val="22"/>
        </w:rPr>
        <w:t xml:space="preserve">aws a copy of your resolution </w:t>
      </w:r>
    </w:p>
    <w:p w:rsidR="009A0BAB" w:rsidRPr="009A0BAB" w:rsidRDefault="009A0BAB" w:rsidP="009A0BAB">
      <w:pPr>
        <w:numPr>
          <w:ilvl w:val="0"/>
          <w:numId w:val="1"/>
        </w:numPr>
        <w:spacing w:after="0" w:line="240" w:lineRule="auto"/>
        <w:rPr>
          <w:rFonts w:eastAsia="Times New Roman"/>
          <w:sz w:val="22"/>
          <w:szCs w:val="22"/>
        </w:rPr>
      </w:pPr>
      <w:r w:rsidRPr="009A0BAB">
        <w:rPr>
          <w:rFonts w:eastAsia="Times New Roman"/>
          <w:sz w:val="22"/>
          <w:szCs w:val="22"/>
        </w:rPr>
        <w:t xml:space="preserve">Check with the NYS Public Policy </w:t>
      </w:r>
      <w:r w:rsidR="00D13797">
        <w:rPr>
          <w:rFonts w:eastAsia="Times New Roman"/>
          <w:sz w:val="22"/>
          <w:szCs w:val="22"/>
        </w:rPr>
        <w:t>VP</w:t>
      </w:r>
      <w:r w:rsidRPr="009A0BAB">
        <w:rPr>
          <w:rFonts w:eastAsia="Times New Roman"/>
          <w:sz w:val="22"/>
          <w:szCs w:val="22"/>
        </w:rPr>
        <w:t xml:space="preserve"> to prevent duplicate resolutions.</w:t>
      </w:r>
    </w:p>
    <w:p w:rsidR="009A0BAB" w:rsidRPr="009A0BAB" w:rsidRDefault="009A0BAB" w:rsidP="009A0BAB">
      <w:pPr>
        <w:numPr>
          <w:ilvl w:val="0"/>
          <w:numId w:val="1"/>
        </w:numPr>
        <w:spacing w:after="0" w:line="240" w:lineRule="auto"/>
        <w:rPr>
          <w:rFonts w:eastAsia="Times New Roman"/>
          <w:sz w:val="22"/>
          <w:szCs w:val="22"/>
        </w:rPr>
      </w:pPr>
      <w:r w:rsidRPr="009A0BAB">
        <w:rPr>
          <w:rFonts w:eastAsia="Times New Roman"/>
          <w:sz w:val="22"/>
          <w:szCs w:val="22"/>
        </w:rPr>
        <w:t xml:space="preserve">Contact the Public Policy </w:t>
      </w:r>
      <w:r w:rsidR="00D13797">
        <w:rPr>
          <w:rFonts w:eastAsia="Times New Roman"/>
          <w:sz w:val="22"/>
          <w:szCs w:val="22"/>
        </w:rPr>
        <w:t>VP</w:t>
      </w:r>
      <w:r w:rsidRPr="009A0BAB">
        <w:rPr>
          <w:rFonts w:eastAsia="Times New Roman"/>
          <w:sz w:val="22"/>
          <w:szCs w:val="22"/>
        </w:rPr>
        <w:t xml:space="preserve"> with questions, comments, concerns. </w:t>
      </w:r>
    </w:p>
    <w:p w:rsidR="009A0BAB" w:rsidRPr="009A0BAB" w:rsidRDefault="009A0BAB" w:rsidP="009A0BAB">
      <w:pPr>
        <w:spacing w:before="100" w:beforeAutospacing="1" w:after="180" w:line="240" w:lineRule="auto"/>
        <w:rPr>
          <w:rFonts w:eastAsia="Times New Roman"/>
          <w:color w:val="000000"/>
          <w:sz w:val="22"/>
          <w:szCs w:val="22"/>
        </w:rPr>
      </w:pPr>
      <w:r w:rsidRPr="009A0BAB">
        <w:rPr>
          <w:rFonts w:eastAsia="Times New Roman"/>
          <w:color w:val="000000"/>
          <w:sz w:val="22"/>
          <w:szCs w:val="22"/>
        </w:rPr>
        <w:t xml:space="preserve">¹ Clean Money Clean Elections 2008 Resolution </w:t>
      </w:r>
    </w:p>
    <w:p w:rsidR="009A0BAB" w:rsidRPr="009A0BAB" w:rsidRDefault="009A0BAB" w:rsidP="009A0BAB">
      <w:pPr>
        <w:spacing w:before="100" w:beforeAutospacing="1" w:after="180" w:line="240" w:lineRule="auto"/>
        <w:rPr>
          <w:rFonts w:eastAsia="Times New Roman"/>
          <w:color w:val="000000"/>
          <w:sz w:val="22"/>
          <w:szCs w:val="22"/>
        </w:rPr>
      </w:pPr>
      <w:r w:rsidRPr="009A0BAB">
        <w:rPr>
          <w:rFonts w:eastAsia="Times New Roman"/>
          <w:color w:val="000000"/>
          <w:sz w:val="22"/>
          <w:szCs w:val="22"/>
        </w:rPr>
        <w:t>² The AAUW-NYS bylaws Article XV MEETINGS OF THE STATE</w:t>
      </w:r>
      <w:proofErr w:type="gramStart"/>
      <w:r w:rsidRPr="009A0BAB">
        <w:rPr>
          <w:rFonts w:eastAsia="Times New Roman"/>
          <w:color w:val="000000"/>
          <w:sz w:val="22"/>
          <w:szCs w:val="22"/>
        </w:rPr>
        <w:t>,</w:t>
      </w:r>
      <w:proofErr w:type="gramEnd"/>
      <w:r w:rsidRPr="009A0BAB">
        <w:rPr>
          <w:rFonts w:eastAsia="Times New Roman"/>
          <w:color w:val="000000"/>
          <w:sz w:val="22"/>
          <w:szCs w:val="22"/>
        </w:rPr>
        <w:br/>
        <w:t xml:space="preserve">Section 2. </w:t>
      </w:r>
      <w:proofErr w:type="gramStart"/>
      <w:r w:rsidRPr="009A0BAB">
        <w:rPr>
          <w:rFonts w:eastAsia="Times New Roman"/>
          <w:color w:val="000000"/>
          <w:sz w:val="22"/>
          <w:szCs w:val="22"/>
        </w:rPr>
        <w:t>Representation, Voting Procedures.</w:t>
      </w:r>
      <w:proofErr w:type="gramEnd"/>
      <w:r w:rsidRPr="009A0BAB">
        <w:rPr>
          <w:rFonts w:eastAsia="Times New Roman"/>
          <w:color w:val="000000"/>
          <w:sz w:val="22"/>
          <w:szCs w:val="22"/>
        </w:rPr>
        <w:t xml:space="preserve"> For complete statement see </w:t>
      </w:r>
      <w:hyperlink r:id="rId5" w:history="1">
        <w:r w:rsidRPr="009A0BAB">
          <w:rPr>
            <w:rFonts w:eastAsia="Times New Roman"/>
            <w:color w:val="000000"/>
            <w:sz w:val="22"/>
            <w:szCs w:val="22"/>
          </w:rPr>
          <w:t>the</w:t>
        </w:r>
      </w:hyperlink>
      <w:r>
        <w:rPr>
          <w:rFonts w:eastAsia="Times New Roman"/>
          <w:color w:val="000000"/>
          <w:sz w:val="22"/>
          <w:szCs w:val="22"/>
        </w:rPr>
        <w:t xml:space="preserve"> bylaws</w:t>
      </w:r>
      <w:r w:rsidRPr="009A0BAB">
        <w:rPr>
          <w:rFonts w:eastAsia="Times New Roman"/>
          <w:color w:val="000000"/>
          <w:sz w:val="22"/>
          <w:szCs w:val="22"/>
        </w:rPr>
        <w:t>.</w:t>
      </w:r>
    </w:p>
    <w:p w:rsidR="009A0BAB" w:rsidRPr="009A0BAB" w:rsidRDefault="009A0BAB" w:rsidP="009A0BAB">
      <w:pPr>
        <w:spacing w:before="100" w:beforeAutospacing="1" w:after="180" w:line="240" w:lineRule="auto"/>
        <w:rPr>
          <w:rFonts w:eastAsia="Times New Roman"/>
          <w:color w:val="000000"/>
          <w:sz w:val="22"/>
          <w:szCs w:val="22"/>
        </w:rPr>
      </w:pPr>
      <w:r w:rsidRPr="009A0BAB">
        <w:rPr>
          <w:rFonts w:eastAsia="Times New Roman"/>
          <w:b/>
          <w:bCs/>
          <w:color w:val="000000"/>
          <w:sz w:val="22"/>
          <w:szCs w:val="22"/>
        </w:rPr>
        <w:t>Taking a Local Stand</w:t>
      </w:r>
      <w:r w:rsidRPr="009A0BAB">
        <w:rPr>
          <w:rFonts w:eastAsia="Times New Roman"/>
          <w:color w:val="000000"/>
          <w:sz w:val="22"/>
          <w:szCs w:val="22"/>
        </w:rPr>
        <w:br/>
        <w:t xml:space="preserve">AAUW States and Branches can take positions on state or local issues that are not current AAUW priorities at the federal level, </w:t>
      </w:r>
      <w:r w:rsidRPr="009A0BAB">
        <w:rPr>
          <w:rFonts w:eastAsia="Times New Roman"/>
          <w:i/>
          <w:iCs/>
          <w:color w:val="000000"/>
          <w:sz w:val="22"/>
          <w:szCs w:val="22"/>
        </w:rPr>
        <w:t>providing those issues do not conflict in any way with AAUW public policy priorities and principles.</w:t>
      </w:r>
    </w:p>
    <w:p w:rsidR="003F2FC7" w:rsidRPr="009A0BAB" w:rsidRDefault="003F2FC7">
      <w:pPr>
        <w:rPr>
          <w:sz w:val="22"/>
          <w:szCs w:val="22"/>
        </w:rPr>
      </w:pPr>
    </w:p>
    <w:sectPr w:rsidR="003F2FC7" w:rsidRPr="009A0BAB" w:rsidSect="009A0BA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75C76"/>
    <w:multiLevelType w:val="multilevel"/>
    <w:tmpl w:val="ED20A5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A0BAB"/>
    <w:rsid w:val="00053EDE"/>
    <w:rsid w:val="00065156"/>
    <w:rsid w:val="0010209A"/>
    <w:rsid w:val="001D2D26"/>
    <w:rsid w:val="002519D0"/>
    <w:rsid w:val="00313E88"/>
    <w:rsid w:val="003723A5"/>
    <w:rsid w:val="003F2FC7"/>
    <w:rsid w:val="004D071F"/>
    <w:rsid w:val="0075576A"/>
    <w:rsid w:val="008C451D"/>
    <w:rsid w:val="009506EE"/>
    <w:rsid w:val="009643F0"/>
    <w:rsid w:val="009A0BAB"/>
    <w:rsid w:val="00AE4EAC"/>
    <w:rsid w:val="00B914B1"/>
    <w:rsid w:val="00C37E0A"/>
    <w:rsid w:val="00C91A3C"/>
    <w:rsid w:val="00D13797"/>
    <w:rsid w:val="00DB0769"/>
    <w:rsid w:val="00DC6579"/>
    <w:rsid w:val="00F22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BAB"/>
    <w:rPr>
      <w:color w:val="FF9900"/>
      <w:u w:val="single"/>
    </w:rPr>
  </w:style>
  <w:style w:type="paragraph" w:styleId="NormalWeb">
    <w:name w:val="Normal (Web)"/>
    <w:basedOn w:val="Normal"/>
    <w:uiPriority w:val="99"/>
    <w:semiHidden/>
    <w:unhideWhenUsed/>
    <w:rsid w:val="009A0BAB"/>
    <w:pPr>
      <w:spacing w:before="100" w:beforeAutospacing="1" w:after="180" w:line="240" w:lineRule="auto"/>
    </w:pPr>
    <w:rPr>
      <w:rFonts w:ascii="Verdana" w:eastAsia="Times New Roman" w:hAnsi="Verdana"/>
      <w:color w:val="000000"/>
      <w:sz w:val="20"/>
      <w:szCs w:val="20"/>
    </w:rPr>
  </w:style>
  <w:style w:type="character" w:styleId="Strong">
    <w:name w:val="Strong"/>
    <w:basedOn w:val="DefaultParagraphFont"/>
    <w:uiPriority w:val="22"/>
    <w:qFormat/>
    <w:rsid w:val="009A0BAB"/>
    <w:rPr>
      <w:b/>
      <w:bCs/>
    </w:rPr>
  </w:style>
  <w:style w:type="character" w:styleId="Emphasis">
    <w:name w:val="Emphasis"/>
    <w:basedOn w:val="DefaultParagraphFont"/>
    <w:uiPriority w:val="20"/>
    <w:qFormat/>
    <w:rsid w:val="009A0BAB"/>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auw-nys.org/attached%20files/bylaws/AAUWNYSBylaw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Preble</dc:creator>
  <cp:lastModifiedBy>Betty Preble</cp:lastModifiedBy>
  <cp:revision>2</cp:revision>
  <dcterms:created xsi:type="dcterms:W3CDTF">2016-08-16T18:34:00Z</dcterms:created>
  <dcterms:modified xsi:type="dcterms:W3CDTF">2016-10-31T18:39:00Z</dcterms:modified>
</cp:coreProperties>
</file>