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4E" w:rsidRPr="0015211C" w:rsidRDefault="00664B4E" w:rsidP="00664B4E">
      <w:pPr>
        <w:autoSpaceDE w:val="0"/>
        <w:autoSpaceDN w:val="0"/>
        <w:adjustRightInd w:val="0"/>
        <w:spacing w:after="0" w:line="240" w:lineRule="auto"/>
        <w:jc w:val="center"/>
        <w:rPr>
          <w:b/>
          <w:iCs/>
          <w:color w:val="000000"/>
          <w:sz w:val="36"/>
        </w:rPr>
      </w:pPr>
      <w:r w:rsidRPr="0015211C">
        <w:rPr>
          <w:b/>
          <w:iCs/>
          <w:color w:val="000000"/>
          <w:sz w:val="36"/>
        </w:rPr>
        <w:t xml:space="preserve">AAUW FUND </w:t>
      </w:r>
      <w:r w:rsidR="000D417F" w:rsidRPr="0015211C">
        <w:rPr>
          <w:b/>
          <w:iCs/>
          <w:color w:val="000000"/>
          <w:sz w:val="36"/>
        </w:rPr>
        <w:t>SUPPORTED PROGRAMS</w:t>
      </w:r>
    </w:p>
    <w:p w:rsidR="00A8305C" w:rsidRDefault="00664B4E" w:rsidP="00A8305C">
      <w:pPr>
        <w:autoSpaceDE w:val="0"/>
        <w:autoSpaceDN w:val="0"/>
        <w:adjustRightInd w:val="0"/>
        <w:spacing w:after="0" w:line="240" w:lineRule="auto"/>
        <w:jc w:val="center"/>
        <w:rPr>
          <w:b/>
          <w:iCs/>
          <w:color w:val="000000"/>
        </w:rPr>
      </w:pPr>
      <w:r>
        <w:rPr>
          <w:b/>
          <w:iCs/>
          <w:color w:val="000000"/>
        </w:rPr>
        <w:t>Nancy Mion-AAUW NYS Development Vice President</w:t>
      </w:r>
    </w:p>
    <w:p w:rsidR="00664B4E" w:rsidRDefault="00664B4E" w:rsidP="00DB0046">
      <w:pPr>
        <w:autoSpaceDE w:val="0"/>
        <w:autoSpaceDN w:val="0"/>
        <w:adjustRightInd w:val="0"/>
        <w:spacing w:after="0" w:line="240" w:lineRule="auto"/>
        <w:rPr>
          <w:b/>
          <w:iCs/>
          <w:color w:val="000000"/>
        </w:rPr>
      </w:pPr>
    </w:p>
    <w:p w:rsidR="007F2854" w:rsidRPr="0052740C" w:rsidRDefault="00863608" w:rsidP="00DB0046">
      <w:pPr>
        <w:autoSpaceDE w:val="0"/>
        <w:autoSpaceDN w:val="0"/>
        <w:adjustRightInd w:val="0"/>
        <w:spacing w:after="0" w:line="240" w:lineRule="auto"/>
        <w:rPr>
          <w:rFonts w:cs="MuseoSansRounded-900"/>
          <w:b/>
          <w:szCs w:val="20"/>
        </w:rPr>
      </w:pPr>
      <w:r w:rsidRPr="0052740C">
        <w:rPr>
          <w:b/>
          <w:iCs/>
          <w:color w:val="000000"/>
        </w:rPr>
        <w:t xml:space="preserve">ONE AAUW ONE MISSION ONE FUND </w:t>
      </w:r>
    </w:p>
    <w:p w:rsidR="00863608" w:rsidRPr="0052740C" w:rsidRDefault="002D1CBD" w:rsidP="00863608">
      <w:pPr>
        <w:autoSpaceDE w:val="0"/>
        <w:autoSpaceDN w:val="0"/>
        <w:adjustRightInd w:val="0"/>
        <w:spacing w:after="0" w:line="240" w:lineRule="auto"/>
        <w:rPr>
          <w:rFonts w:cs="MuseoSansRounded-900"/>
          <w:szCs w:val="20"/>
        </w:rPr>
      </w:pPr>
      <w:r>
        <w:rPr>
          <w:rFonts w:cs="MuseoSansRounded-900"/>
          <w:szCs w:val="20"/>
        </w:rPr>
        <w:t>These are s</w:t>
      </w:r>
      <w:r w:rsidR="008E4780" w:rsidRPr="0052740C">
        <w:rPr>
          <w:rFonts w:cs="MuseoSansRounded-900"/>
          <w:szCs w:val="20"/>
        </w:rPr>
        <w:t xml:space="preserve">ome of the </w:t>
      </w:r>
      <w:r w:rsidR="000D417F">
        <w:rPr>
          <w:rFonts w:cs="MuseoSansRounded-900"/>
          <w:szCs w:val="20"/>
        </w:rPr>
        <w:t>Programs and Initiatives s</w:t>
      </w:r>
      <w:r w:rsidR="00863608" w:rsidRPr="0052740C">
        <w:rPr>
          <w:rFonts w:cs="MuseoSansRounded-900"/>
          <w:szCs w:val="20"/>
        </w:rPr>
        <w:t>upported by the AAUW Fund</w:t>
      </w:r>
      <w:r>
        <w:rPr>
          <w:rFonts w:cs="MuseoSansRounded-900"/>
          <w:szCs w:val="20"/>
        </w:rPr>
        <w:t xml:space="preserve"> that meet the needs of today’s women and girls</w:t>
      </w:r>
      <w:r w:rsidR="000D417F">
        <w:rPr>
          <w:rFonts w:cs="MuseoSansRounded-900"/>
          <w:szCs w:val="20"/>
        </w:rPr>
        <w:t>.</w:t>
      </w:r>
      <w:r>
        <w:rPr>
          <w:rFonts w:cs="MuseoSansRounded-900"/>
          <w:szCs w:val="20"/>
        </w:rPr>
        <w:t xml:space="preserve"> </w:t>
      </w:r>
      <w:r w:rsidR="003B0CE8">
        <w:rPr>
          <w:rFonts w:cs="MuseoSansRounded-900"/>
          <w:szCs w:val="20"/>
        </w:rPr>
        <w:t xml:space="preserve">  </w:t>
      </w:r>
    </w:p>
    <w:p w:rsidR="00863608" w:rsidRPr="0052740C" w:rsidRDefault="00863608" w:rsidP="00863608">
      <w:pPr>
        <w:autoSpaceDE w:val="0"/>
        <w:autoSpaceDN w:val="0"/>
        <w:adjustRightInd w:val="0"/>
        <w:spacing w:after="0" w:line="240" w:lineRule="auto"/>
        <w:rPr>
          <w:rFonts w:cs="MuseoSansRounded-900"/>
          <w:szCs w:val="20"/>
        </w:rPr>
      </w:pPr>
    </w:p>
    <w:p w:rsidR="00EB15CB" w:rsidRPr="0052740C" w:rsidRDefault="00A27B31" w:rsidP="00863608">
      <w:pPr>
        <w:autoSpaceDE w:val="0"/>
        <w:autoSpaceDN w:val="0"/>
        <w:adjustRightInd w:val="0"/>
        <w:spacing w:after="0" w:line="240" w:lineRule="auto"/>
        <w:rPr>
          <w:rFonts w:cs="MuseoSansRounded-500"/>
          <w:bCs/>
          <w:iCs/>
          <w:szCs w:val="20"/>
        </w:rPr>
      </w:pPr>
      <w:r w:rsidRPr="0052740C">
        <w:rPr>
          <w:rFonts w:cs="MuseoSansRounded-500"/>
          <w:b/>
          <w:bCs/>
          <w:iCs/>
          <w:szCs w:val="20"/>
        </w:rPr>
        <w:t xml:space="preserve">CAMPUS ACTION </w:t>
      </w:r>
      <w:r w:rsidR="00AC11EA" w:rsidRPr="0052740C">
        <w:rPr>
          <w:rFonts w:cs="MuseoSansRounded-500"/>
          <w:b/>
          <w:bCs/>
          <w:iCs/>
          <w:szCs w:val="20"/>
        </w:rPr>
        <w:t xml:space="preserve">PROJECT </w:t>
      </w:r>
      <w:r w:rsidR="00C3507A" w:rsidRPr="0052740C">
        <w:rPr>
          <w:rFonts w:cs="MuseoSansRounded-500"/>
          <w:b/>
          <w:bCs/>
          <w:iCs/>
          <w:szCs w:val="20"/>
        </w:rPr>
        <w:t xml:space="preserve">GRANTS: </w:t>
      </w:r>
      <w:r w:rsidR="002D1CBD" w:rsidRPr="002D1CBD">
        <w:rPr>
          <w:rFonts w:cs="MuseoSansRounded-500"/>
          <w:bCs/>
          <w:iCs/>
          <w:szCs w:val="20"/>
        </w:rPr>
        <w:t>These grants are</w:t>
      </w:r>
      <w:r w:rsidRPr="0052740C">
        <w:rPr>
          <w:rFonts w:cs="MuseoSansRounded-500"/>
          <w:bCs/>
          <w:iCs/>
          <w:szCs w:val="20"/>
        </w:rPr>
        <w:t xml:space="preserve"> awarded to campus leaders for</w:t>
      </w:r>
      <w:r w:rsidR="00C3507A" w:rsidRPr="0052740C">
        <w:rPr>
          <w:rFonts w:cs="MuseoSansRounded-500"/>
          <w:bCs/>
          <w:iCs/>
          <w:szCs w:val="20"/>
        </w:rPr>
        <w:t xml:space="preserve"> </w:t>
      </w:r>
      <w:r w:rsidRPr="0052740C">
        <w:rPr>
          <w:rFonts w:cs="MuseoSansRounded-500"/>
          <w:bCs/>
          <w:iCs/>
          <w:szCs w:val="20"/>
        </w:rPr>
        <w:t>programs</w:t>
      </w:r>
      <w:r w:rsidR="002D1CBD">
        <w:rPr>
          <w:rFonts w:cs="MuseoSansRounded-500"/>
          <w:bCs/>
          <w:iCs/>
          <w:szCs w:val="20"/>
        </w:rPr>
        <w:t>,</w:t>
      </w:r>
      <w:r w:rsidRPr="0052740C">
        <w:rPr>
          <w:rFonts w:cs="MuseoSansRounded-500"/>
          <w:bCs/>
          <w:iCs/>
          <w:szCs w:val="20"/>
        </w:rPr>
        <w:t xml:space="preserve"> based on AAUW Research</w:t>
      </w:r>
      <w:r w:rsidR="002D1CBD">
        <w:rPr>
          <w:rFonts w:cs="MuseoSansRounded-500"/>
          <w:bCs/>
          <w:iCs/>
          <w:szCs w:val="20"/>
        </w:rPr>
        <w:t>, that are</w:t>
      </w:r>
      <w:r w:rsidRPr="0052740C">
        <w:rPr>
          <w:rFonts w:cs="MuseoSansRounded-500"/>
          <w:bCs/>
          <w:iCs/>
          <w:szCs w:val="20"/>
        </w:rPr>
        <w:t xml:space="preserve"> developed to address gender-based issue in their campus community</w:t>
      </w:r>
      <w:r w:rsidR="00C3507A" w:rsidRPr="0052740C">
        <w:rPr>
          <w:rFonts w:cs="MuseoSansRounded-500"/>
          <w:bCs/>
          <w:iCs/>
          <w:szCs w:val="20"/>
        </w:rPr>
        <w:t>.</w:t>
      </w:r>
      <w:r w:rsidR="00C3507A" w:rsidRPr="0052740C">
        <w:rPr>
          <w:rFonts w:eastAsia="Times New Roman"/>
          <w:color w:val="000000"/>
        </w:rPr>
        <w:t xml:space="preserve"> </w:t>
      </w:r>
      <w:r w:rsidR="00703CB4">
        <w:rPr>
          <w:rFonts w:eastAsia="Times New Roman"/>
          <w:color w:val="000000"/>
        </w:rPr>
        <w:t>It b</w:t>
      </w:r>
      <w:r w:rsidR="00A544AF" w:rsidRPr="0052740C">
        <w:rPr>
          <w:rFonts w:cs="MuseoSansRounded-500"/>
          <w:bCs/>
          <w:iCs/>
          <w:szCs w:val="20"/>
        </w:rPr>
        <w:t>egan in 2005.</w:t>
      </w:r>
      <w:r w:rsidR="00A544AF" w:rsidRPr="0052740C">
        <w:rPr>
          <w:rFonts w:eastAsiaTheme="minorEastAsia"/>
          <w:color w:val="000000" w:themeColor="text1"/>
          <w:kern w:val="24"/>
          <w:sz w:val="40"/>
          <w:szCs w:val="40"/>
        </w:rPr>
        <w:t xml:space="preserve"> </w:t>
      </w:r>
      <w:r w:rsidR="00AC11EA" w:rsidRPr="0052740C">
        <w:rPr>
          <w:rFonts w:cs="MuseoSansRounded-500"/>
          <w:bCs/>
          <w:iCs/>
          <w:szCs w:val="20"/>
        </w:rPr>
        <w:t xml:space="preserve"> Student</w:t>
      </w:r>
      <w:r w:rsidR="008E4780" w:rsidRPr="0052740C">
        <w:rPr>
          <w:rFonts w:cs="MuseoSansRounded-500"/>
          <w:bCs/>
          <w:iCs/>
          <w:szCs w:val="20"/>
        </w:rPr>
        <w:t>s at the College at Brockport SUNY</w:t>
      </w:r>
      <w:r w:rsidR="00AC11EA" w:rsidRPr="0052740C">
        <w:rPr>
          <w:rFonts w:cs="MuseoSansRounded-500"/>
          <w:bCs/>
          <w:iCs/>
          <w:szCs w:val="20"/>
        </w:rPr>
        <w:t xml:space="preserve"> made </w:t>
      </w:r>
      <w:hyperlink r:id="rId6" w:tgtFrame="_blank" w:history="1">
        <w:r w:rsidR="00AC11EA" w:rsidRPr="0052740C">
          <w:rPr>
            <w:rStyle w:val="Hyperlink"/>
            <w:rFonts w:cs="MuseoSansRounded-500"/>
            <w:bCs/>
            <w:iCs/>
            <w:color w:val="auto"/>
            <w:szCs w:val="20"/>
            <w:u w:val="none"/>
          </w:rPr>
          <w:t>a video</w:t>
        </w:r>
      </w:hyperlink>
      <w:r w:rsidR="00AC11EA" w:rsidRPr="0052740C">
        <w:rPr>
          <w:rFonts w:cs="MuseoSansRounded-500"/>
          <w:bCs/>
          <w:iCs/>
          <w:szCs w:val="20"/>
        </w:rPr>
        <w:t> to raise awareness about issues like the g</w:t>
      </w:r>
      <w:r w:rsidR="00703CB4">
        <w:rPr>
          <w:rFonts w:cs="MuseoSansRounded-500"/>
          <w:bCs/>
          <w:iCs/>
          <w:szCs w:val="20"/>
        </w:rPr>
        <w:t>ender pay gap, and they held a</w:t>
      </w:r>
      <w:r w:rsidR="00A8305C">
        <w:rPr>
          <w:rFonts w:cs="MuseoSansRounded-500"/>
          <w:bCs/>
          <w:iCs/>
          <w:szCs w:val="20"/>
        </w:rPr>
        <w:t xml:space="preserve"> </w:t>
      </w:r>
      <w:r w:rsidR="00703CB4">
        <w:rPr>
          <w:rFonts w:cs="MuseoSansRounded-500"/>
          <w:bCs/>
          <w:iCs/>
          <w:szCs w:val="20"/>
        </w:rPr>
        <w:t>”</w:t>
      </w:r>
      <w:r w:rsidR="00AC11EA" w:rsidRPr="0052740C">
        <w:rPr>
          <w:rFonts w:cs="MuseoSansRounded-500"/>
          <w:bCs/>
          <w:iCs/>
          <w:szCs w:val="20"/>
        </w:rPr>
        <w:t>Start a Revolution</w:t>
      </w:r>
      <w:r w:rsidR="00703CB4">
        <w:rPr>
          <w:rFonts w:cs="MuseoSansRounded-500"/>
          <w:bCs/>
          <w:iCs/>
          <w:szCs w:val="20"/>
        </w:rPr>
        <w:t>”</w:t>
      </w:r>
      <w:r w:rsidR="00AC11EA" w:rsidRPr="0052740C">
        <w:rPr>
          <w:rFonts w:cs="MuseoSansRounded-500"/>
          <w:bCs/>
          <w:iCs/>
          <w:szCs w:val="20"/>
        </w:rPr>
        <w:t xml:space="preserve"> conference that focused on breaking </w:t>
      </w:r>
      <w:r w:rsidR="00A8305C">
        <w:rPr>
          <w:rFonts w:cs="MuseoSansRounded-500"/>
          <w:bCs/>
          <w:iCs/>
          <w:szCs w:val="20"/>
        </w:rPr>
        <w:t xml:space="preserve">down stereotypes. It </w:t>
      </w:r>
      <w:r w:rsidR="00AC11EA" w:rsidRPr="0052740C">
        <w:rPr>
          <w:rFonts w:cs="MuseoSansRounded-500"/>
          <w:bCs/>
          <w:iCs/>
          <w:szCs w:val="20"/>
        </w:rPr>
        <w:t>featured breakout sessions on career, leadership, a</w:t>
      </w:r>
      <w:r w:rsidR="00EB15CB" w:rsidRPr="0052740C">
        <w:rPr>
          <w:rFonts w:cs="MuseoSansRounded-500"/>
          <w:bCs/>
          <w:iCs/>
          <w:szCs w:val="20"/>
        </w:rPr>
        <w:t>nd salary issues. They</w:t>
      </w:r>
      <w:r w:rsidR="00AC11EA" w:rsidRPr="0052740C">
        <w:rPr>
          <w:rFonts w:cs="MuseoSansRounded-500"/>
          <w:bCs/>
          <w:iCs/>
          <w:szCs w:val="20"/>
        </w:rPr>
        <w:t xml:space="preserve"> asked students to sign a pledge to end stereotyping and hosted screenings of the movies </w:t>
      </w:r>
      <w:proofErr w:type="spellStart"/>
      <w:r w:rsidR="00AC11EA" w:rsidRPr="0052740C">
        <w:rPr>
          <w:rFonts w:cs="MuseoSansRounded-500"/>
          <w:bCs/>
          <w:i/>
          <w:iCs/>
          <w:szCs w:val="20"/>
        </w:rPr>
        <w:t>Crash</w:t>
      </w:r>
      <w:r w:rsidR="00AC11EA" w:rsidRPr="0052740C">
        <w:rPr>
          <w:rFonts w:cs="MuseoSansRounded-500"/>
          <w:bCs/>
          <w:iCs/>
          <w:szCs w:val="20"/>
        </w:rPr>
        <w:t>and</w:t>
      </w:r>
      <w:proofErr w:type="spellEnd"/>
      <w:r w:rsidR="00703CB4">
        <w:rPr>
          <w:rFonts w:cs="MuseoSansRounded-500"/>
          <w:bCs/>
          <w:iCs/>
          <w:szCs w:val="20"/>
        </w:rPr>
        <w:t xml:space="preserve"> and</w:t>
      </w:r>
      <w:r w:rsidR="00AC11EA" w:rsidRPr="0052740C">
        <w:rPr>
          <w:rFonts w:cs="MuseoSansRounded-500"/>
          <w:bCs/>
          <w:iCs/>
          <w:szCs w:val="20"/>
        </w:rPr>
        <w:t> </w:t>
      </w:r>
      <w:r w:rsidR="00AC11EA" w:rsidRPr="0052740C">
        <w:rPr>
          <w:rFonts w:cs="MuseoSansRounded-500"/>
          <w:bCs/>
          <w:i/>
          <w:iCs/>
          <w:szCs w:val="20"/>
        </w:rPr>
        <w:t>Miss Representation</w:t>
      </w:r>
      <w:r w:rsidR="00AC11EA" w:rsidRPr="0052740C">
        <w:rPr>
          <w:rFonts w:cs="MuseoSansRounded-500"/>
          <w:bCs/>
          <w:iCs/>
          <w:szCs w:val="20"/>
        </w:rPr>
        <w:t xml:space="preserve"> with panels of professors to discuss how the films address racism and sexism. </w:t>
      </w:r>
    </w:p>
    <w:p w:rsidR="00AC11EA" w:rsidRPr="0052740C" w:rsidRDefault="00AC11EA" w:rsidP="00863608">
      <w:pPr>
        <w:autoSpaceDE w:val="0"/>
        <w:autoSpaceDN w:val="0"/>
        <w:adjustRightInd w:val="0"/>
        <w:spacing w:after="0" w:line="240" w:lineRule="auto"/>
        <w:rPr>
          <w:rFonts w:cs="MuseoSansRounded-900"/>
          <w:szCs w:val="20"/>
        </w:rPr>
      </w:pPr>
      <w:r w:rsidRPr="0052740C">
        <w:rPr>
          <w:rFonts w:cs="MuseoSansRounded-500"/>
          <w:bCs/>
          <w:iCs/>
          <w:szCs w:val="20"/>
        </w:rPr>
        <w:t xml:space="preserve">Perdue University STEM CAP Team-Exploring Science with grade school girls. </w:t>
      </w:r>
      <w:r w:rsidR="008E4780" w:rsidRPr="0052740C">
        <w:rPr>
          <w:rFonts w:cs="MuseoSansRounded-500"/>
          <w:bCs/>
          <w:iCs/>
          <w:szCs w:val="20"/>
        </w:rPr>
        <w:t>Various science</w:t>
      </w:r>
      <w:r w:rsidRPr="0052740C">
        <w:rPr>
          <w:rFonts w:cs="MuseoSansRounded-500"/>
          <w:bCs/>
          <w:iCs/>
          <w:szCs w:val="20"/>
        </w:rPr>
        <w:t xml:space="preserve"> </w:t>
      </w:r>
      <w:r w:rsidR="008E4780" w:rsidRPr="0052740C">
        <w:rPr>
          <w:rFonts w:cs="MuseoSansRounded-500"/>
          <w:bCs/>
          <w:iCs/>
          <w:szCs w:val="20"/>
        </w:rPr>
        <w:t>related</w:t>
      </w:r>
      <w:r w:rsidRPr="0052740C">
        <w:rPr>
          <w:rFonts w:cs="MuseoSansRounded-500"/>
          <w:bCs/>
          <w:iCs/>
          <w:szCs w:val="20"/>
        </w:rPr>
        <w:t xml:space="preserve"> projects </w:t>
      </w:r>
      <w:r w:rsidR="00703CB4">
        <w:rPr>
          <w:rFonts w:cs="MuseoSansRounded-500"/>
          <w:bCs/>
          <w:iCs/>
          <w:szCs w:val="20"/>
        </w:rPr>
        <w:t>used to encourage the girls interest in STEM fields.</w:t>
      </w:r>
    </w:p>
    <w:p w:rsidR="00DB0046" w:rsidRPr="0052740C" w:rsidRDefault="00DB0046" w:rsidP="00AC11EA">
      <w:pPr>
        <w:pStyle w:val="NormalWeb"/>
        <w:spacing w:before="96" w:after="0"/>
        <w:rPr>
          <w:rFonts w:cs="MuseoSansRounded-500"/>
          <w:bCs/>
          <w:iCs/>
          <w:szCs w:val="20"/>
        </w:rPr>
      </w:pPr>
    </w:p>
    <w:p w:rsidR="00C3507A" w:rsidRPr="0052740C" w:rsidRDefault="00C3507A" w:rsidP="00DB0046">
      <w:pPr>
        <w:autoSpaceDE w:val="0"/>
        <w:autoSpaceDN w:val="0"/>
        <w:adjustRightInd w:val="0"/>
        <w:spacing w:after="0" w:line="240" w:lineRule="auto"/>
        <w:rPr>
          <w:rFonts w:cs="MuseoSansRounded-900"/>
          <w:szCs w:val="20"/>
        </w:rPr>
      </w:pPr>
      <w:r w:rsidRPr="0052740C">
        <w:rPr>
          <w:rFonts w:cs="MuseoSansRounded-900"/>
          <w:b/>
          <w:szCs w:val="20"/>
        </w:rPr>
        <w:t>COLLEGE/UNIVERSITY (C/U) PARTNERS</w:t>
      </w:r>
      <w:r w:rsidR="00DB0046" w:rsidRPr="0052740C">
        <w:rPr>
          <w:rFonts w:cs="MuseoSansRounded-900"/>
          <w:szCs w:val="20"/>
        </w:rPr>
        <w:t xml:space="preserve">: </w:t>
      </w:r>
    </w:p>
    <w:p w:rsidR="00A27B31" w:rsidRPr="0052740C" w:rsidRDefault="00DB0046" w:rsidP="00DB0046">
      <w:pPr>
        <w:autoSpaceDE w:val="0"/>
        <w:autoSpaceDN w:val="0"/>
        <w:adjustRightInd w:val="0"/>
        <w:spacing w:after="0" w:line="240" w:lineRule="auto"/>
        <w:rPr>
          <w:rFonts w:cs="MuseoSansRounded-500"/>
          <w:szCs w:val="20"/>
        </w:rPr>
      </w:pPr>
      <w:r w:rsidRPr="0052740C">
        <w:rPr>
          <w:rFonts w:cs="MuseoSansRounded-500"/>
          <w:szCs w:val="20"/>
        </w:rPr>
        <w:t>C/U membership</w:t>
      </w:r>
      <w:r w:rsidR="00C3507A" w:rsidRPr="0052740C">
        <w:rPr>
          <w:rFonts w:cs="MuseoSansRounded-500"/>
          <w:szCs w:val="20"/>
        </w:rPr>
        <w:t xml:space="preserve"> </w:t>
      </w:r>
      <w:r w:rsidRPr="0052740C">
        <w:rPr>
          <w:rFonts w:cs="MuseoSansRounded-500"/>
          <w:szCs w:val="20"/>
        </w:rPr>
        <w:t>opens doors to AAUW grants and fellowships, leadership</w:t>
      </w:r>
      <w:r w:rsidR="00C3507A" w:rsidRPr="0052740C">
        <w:rPr>
          <w:rFonts w:cs="MuseoSansRounded-500"/>
          <w:szCs w:val="20"/>
        </w:rPr>
        <w:t xml:space="preserve"> </w:t>
      </w:r>
      <w:r w:rsidRPr="0052740C">
        <w:rPr>
          <w:rFonts w:cs="MuseoSansRounded-500"/>
          <w:szCs w:val="20"/>
        </w:rPr>
        <w:t xml:space="preserve">training, professional development, </w:t>
      </w:r>
      <w:r w:rsidR="00703CB4">
        <w:rPr>
          <w:rFonts w:cs="MuseoSansRounded-500"/>
          <w:szCs w:val="20"/>
        </w:rPr>
        <w:t xml:space="preserve">student leadership training </w:t>
      </w:r>
      <w:r w:rsidRPr="0052740C">
        <w:rPr>
          <w:rFonts w:cs="MuseoSansRounded-500"/>
          <w:szCs w:val="20"/>
        </w:rPr>
        <w:t>and advocacy tools.</w:t>
      </w:r>
      <w:r w:rsidR="007415BC" w:rsidRPr="0052740C">
        <w:rPr>
          <w:rFonts w:ascii="Times New Roman" w:eastAsia="Times New Roman" w:hAnsi="Times New Roman" w:cs="Times New Roman"/>
          <w:color w:val="000000"/>
          <w:szCs w:val="24"/>
        </w:rPr>
        <w:t xml:space="preserve"> </w:t>
      </w:r>
      <w:r w:rsidR="00703CB4">
        <w:rPr>
          <w:rFonts w:cs="MuseoSansRounded-500"/>
          <w:szCs w:val="20"/>
        </w:rPr>
        <w:t xml:space="preserve">C/U Partners </w:t>
      </w:r>
      <w:r w:rsidR="00A8305C">
        <w:rPr>
          <w:rFonts w:cs="MuseoSansRounded-500"/>
          <w:szCs w:val="20"/>
        </w:rPr>
        <w:t>have always been part of</w:t>
      </w:r>
      <w:r w:rsidR="00C3507A" w:rsidRPr="0052740C">
        <w:rPr>
          <w:rFonts w:cs="MuseoSansRounded-500"/>
          <w:szCs w:val="20"/>
        </w:rPr>
        <w:t xml:space="preserve"> our history</w:t>
      </w:r>
      <w:r w:rsidR="00A8305C">
        <w:rPr>
          <w:rFonts w:cs="MuseoSansRounded-500"/>
          <w:szCs w:val="20"/>
        </w:rPr>
        <w:t>.</w:t>
      </w:r>
    </w:p>
    <w:p w:rsidR="009358E7" w:rsidRPr="0052740C" w:rsidRDefault="009358E7" w:rsidP="00DB0046">
      <w:pPr>
        <w:autoSpaceDE w:val="0"/>
        <w:autoSpaceDN w:val="0"/>
        <w:adjustRightInd w:val="0"/>
        <w:spacing w:after="0" w:line="240" w:lineRule="auto"/>
        <w:rPr>
          <w:rFonts w:cs="MuseoSansRounded-500"/>
          <w:szCs w:val="20"/>
        </w:rPr>
      </w:pPr>
    </w:p>
    <w:p w:rsidR="00DB0046" w:rsidRPr="0052740C" w:rsidRDefault="00C3507A" w:rsidP="00DB0046">
      <w:pPr>
        <w:autoSpaceDE w:val="0"/>
        <w:autoSpaceDN w:val="0"/>
        <w:adjustRightInd w:val="0"/>
        <w:spacing w:after="0" w:line="240" w:lineRule="auto"/>
        <w:rPr>
          <w:rFonts w:cs="MuseoSansRounded-500"/>
          <w:szCs w:val="20"/>
        </w:rPr>
      </w:pPr>
      <w:r w:rsidRPr="0052740C">
        <w:rPr>
          <w:rFonts w:cs="MuseoSansRounded-900"/>
          <w:b/>
          <w:szCs w:val="20"/>
        </w:rPr>
        <w:t>ELEANOR ROOSEVELT FUND</w:t>
      </w:r>
      <w:r w:rsidR="00DB0046" w:rsidRPr="0052740C">
        <w:rPr>
          <w:rFonts w:cs="MuseoSansRounded-900"/>
          <w:szCs w:val="20"/>
        </w:rPr>
        <w:t xml:space="preserve">: </w:t>
      </w:r>
      <w:r w:rsidRPr="0052740C">
        <w:rPr>
          <w:rFonts w:cs="MuseoSansRounded-500"/>
          <w:szCs w:val="20"/>
        </w:rPr>
        <w:t xml:space="preserve"> This Fund </w:t>
      </w:r>
      <w:r w:rsidR="00DB0046" w:rsidRPr="0052740C">
        <w:rPr>
          <w:rFonts w:cs="MuseoSansRounded-500"/>
          <w:szCs w:val="20"/>
        </w:rPr>
        <w:t>supports research on gender equity in education and the</w:t>
      </w:r>
      <w:r w:rsidRPr="0052740C">
        <w:rPr>
          <w:rFonts w:cs="MuseoSansRounded-500"/>
          <w:szCs w:val="20"/>
        </w:rPr>
        <w:t xml:space="preserve"> </w:t>
      </w:r>
      <w:r w:rsidR="00DB0046" w:rsidRPr="0052740C">
        <w:rPr>
          <w:rFonts w:cs="MuseoSansRounded-500"/>
          <w:szCs w:val="20"/>
        </w:rPr>
        <w:t>workplace.</w:t>
      </w:r>
      <w:r w:rsidRPr="0052740C">
        <w:rPr>
          <w:rFonts w:cs="MuseoSansRounded-500"/>
          <w:szCs w:val="20"/>
        </w:rPr>
        <w:t xml:space="preserve"> </w:t>
      </w:r>
      <w:r w:rsidR="00703CB4">
        <w:rPr>
          <w:rFonts w:cs="MuseoSansRounded-500"/>
          <w:szCs w:val="20"/>
        </w:rPr>
        <w:t xml:space="preserve">These well documented AAUW research reports are respected sources of information. Recent reports are: </w:t>
      </w:r>
      <w:r w:rsidR="00A560D5" w:rsidRPr="0052740C">
        <w:rPr>
          <w:rFonts w:cs="MuseoSansRounded-500"/>
          <w:szCs w:val="20"/>
        </w:rPr>
        <w:t>2010-Why so few; Crossing the Line 2011; Solving the Equation 2015; Barriers and Bias 2016; Simple Truth about the Gender Pay Gap Spring 2016 edition</w:t>
      </w:r>
      <w:r w:rsidR="00703CB4">
        <w:rPr>
          <w:rFonts w:cs="MuseoSansRounded-500"/>
          <w:szCs w:val="20"/>
        </w:rPr>
        <w:t xml:space="preserve"> (Very useful around Equal Pay Day)</w:t>
      </w:r>
    </w:p>
    <w:p w:rsidR="009358E7" w:rsidRPr="0052740C" w:rsidRDefault="009358E7" w:rsidP="00DB0046">
      <w:pPr>
        <w:autoSpaceDE w:val="0"/>
        <w:autoSpaceDN w:val="0"/>
        <w:adjustRightInd w:val="0"/>
        <w:spacing w:after="0" w:line="240" w:lineRule="auto"/>
        <w:rPr>
          <w:rFonts w:cs="MuseoSansRounded-500"/>
          <w:szCs w:val="20"/>
        </w:rPr>
      </w:pPr>
    </w:p>
    <w:p w:rsidR="00B21B67" w:rsidRPr="0052740C" w:rsidRDefault="00C3507A" w:rsidP="00DB0046">
      <w:r w:rsidRPr="0052740C">
        <w:rPr>
          <w:rFonts w:cs="MuseoSansRounded-900"/>
          <w:b/>
          <w:szCs w:val="20"/>
        </w:rPr>
        <w:t>ELECT HER–CAMPUS WOMEN WIN:</w:t>
      </w:r>
      <w:r w:rsidR="00DB0046" w:rsidRPr="0052740C">
        <w:rPr>
          <w:rFonts w:cs="MuseoSansRounded-900"/>
          <w:szCs w:val="20"/>
        </w:rPr>
        <w:t xml:space="preserve"> </w:t>
      </w:r>
      <w:r w:rsidRPr="0052740C">
        <w:rPr>
          <w:rFonts w:cs="MuseoSansRounded-500"/>
          <w:szCs w:val="20"/>
        </w:rPr>
        <w:t>It</w:t>
      </w:r>
      <w:r w:rsidR="00DB0046" w:rsidRPr="0052740C">
        <w:rPr>
          <w:rFonts w:cs="MuseoSansRounded-500"/>
          <w:szCs w:val="20"/>
        </w:rPr>
        <w:t xml:space="preserve"> is the </w:t>
      </w:r>
      <w:r w:rsidR="009358E7" w:rsidRPr="0052740C">
        <w:rPr>
          <w:rFonts w:cs="MuseoSansRounded-500"/>
          <w:szCs w:val="20"/>
        </w:rPr>
        <w:t>only</w:t>
      </w:r>
      <w:r w:rsidR="00B21B67" w:rsidRPr="0052740C">
        <w:t xml:space="preserve"> national program encouraging and training college women to run for student government and </w:t>
      </w:r>
      <w:r w:rsidR="00147539" w:rsidRPr="0052740C">
        <w:t>future political</w:t>
      </w:r>
      <w:r w:rsidR="00B21B67" w:rsidRPr="0052740C">
        <w:t xml:space="preserve"> office.</w:t>
      </w:r>
      <w:r w:rsidR="009358E7" w:rsidRPr="0052740C">
        <w:rPr>
          <w:rFonts w:ascii="Times New Roman" w:eastAsia="Times New Roman" w:hAnsi="Times New Roman" w:cs="Times New Roman"/>
          <w:color w:val="000000"/>
          <w:szCs w:val="24"/>
        </w:rPr>
        <w:t xml:space="preserve"> </w:t>
      </w:r>
      <w:r w:rsidR="009358E7" w:rsidRPr="0052740C">
        <w:t>Elect Her: pilot</w:t>
      </w:r>
      <w:r w:rsidR="00613B3A" w:rsidRPr="0052740C">
        <w:t>ed in 2009; began fully in 2010</w:t>
      </w:r>
      <w:r w:rsidR="00A8305C">
        <w:t>.</w:t>
      </w:r>
    </w:p>
    <w:p w:rsidR="00A8305C" w:rsidRDefault="008E4780" w:rsidP="00A8305C">
      <w:pPr>
        <w:autoSpaceDE w:val="0"/>
        <w:autoSpaceDN w:val="0"/>
        <w:adjustRightInd w:val="0"/>
        <w:spacing w:after="0" w:line="240" w:lineRule="auto"/>
        <w:rPr>
          <w:rFonts w:cs="MuseoSansRounded-500"/>
          <w:szCs w:val="20"/>
        </w:rPr>
      </w:pPr>
      <w:r w:rsidRPr="0052740C">
        <w:rPr>
          <w:rFonts w:cs="MuseoSansRounded-900"/>
          <w:b/>
          <w:szCs w:val="20"/>
        </w:rPr>
        <w:t>EVVIE CURRY GIVING CIRCLE LAF CAMPUS OUTREACH GRANTS</w:t>
      </w:r>
      <w:r w:rsidRPr="0052740C">
        <w:rPr>
          <w:rFonts w:cs="MuseoSansRounded-900"/>
          <w:szCs w:val="20"/>
        </w:rPr>
        <w:t xml:space="preserve">: </w:t>
      </w:r>
      <w:r w:rsidRPr="0052740C">
        <w:rPr>
          <w:rFonts w:cs="MuseoSansRounded-500"/>
          <w:szCs w:val="20"/>
        </w:rPr>
        <w:t xml:space="preserve">These grants provide </w:t>
      </w:r>
      <w:r w:rsidR="00147539" w:rsidRPr="0052740C">
        <w:rPr>
          <w:rFonts w:cs="MuseoSansRounded-500"/>
          <w:szCs w:val="20"/>
        </w:rPr>
        <w:t>funding for</w:t>
      </w:r>
      <w:r w:rsidRPr="0052740C">
        <w:rPr>
          <w:rFonts w:cs="MuseoSansRounded-500"/>
          <w:szCs w:val="20"/>
        </w:rPr>
        <w:t xml:space="preserve"> AAUW members to host events educating students about unfair pay, sexual harassment and assault</w:t>
      </w:r>
      <w:r w:rsidR="00147539">
        <w:rPr>
          <w:rFonts w:cs="MuseoSansRounded-500"/>
          <w:szCs w:val="20"/>
        </w:rPr>
        <w:t xml:space="preserve">, pregnancy discrimination, </w:t>
      </w:r>
      <w:r w:rsidRPr="0052740C">
        <w:rPr>
          <w:rFonts w:cs="MuseoSansRounded-500"/>
          <w:szCs w:val="20"/>
        </w:rPr>
        <w:t>Title IX violations</w:t>
      </w:r>
      <w:r w:rsidR="00147539">
        <w:rPr>
          <w:rFonts w:cs="MuseoSansRounded-500"/>
          <w:szCs w:val="20"/>
        </w:rPr>
        <w:t xml:space="preserve"> and more</w:t>
      </w:r>
      <w:r w:rsidRPr="0052740C">
        <w:rPr>
          <w:rFonts w:cs="MuseoSansRounded-500"/>
          <w:sz w:val="20"/>
          <w:szCs w:val="20"/>
        </w:rPr>
        <w:t>.</w:t>
      </w:r>
      <w:r w:rsidRPr="0052740C">
        <w:rPr>
          <w:rFonts w:eastAsiaTheme="minorEastAsia"/>
          <w:color w:val="000000" w:themeColor="text1"/>
          <w:kern w:val="24"/>
          <w:sz w:val="56"/>
          <w:szCs w:val="64"/>
        </w:rPr>
        <w:t xml:space="preserve"> </w:t>
      </w:r>
      <w:r w:rsidRPr="0052740C">
        <w:rPr>
          <w:rFonts w:cs="MuseoSansRounded-500"/>
          <w:szCs w:val="20"/>
        </w:rPr>
        <w:t>Grants of $750 per event</w:t>
      </w:r>
      <w:r w:rsidR="00147539">
        <w:rPr>
          <w:rFonts w:cs="MuseoSansRounded-500"/>
          <w:szCs w:val="20"/>
        </w:rPr>
        <w:t xml:space="preserve"> are awarded on a rolling basis</w:t>
      </w:r>
      <w:r w:rsidRPr="0052740C">
        <w:rPr>
          <w:rFonts w:cs="MuseoSansRounded-500"/>
          <w:szCs w:val="20"/>
        </w:rPr>
        <w:t>. There is $50,000 in this restricted Fund that can only be used by NYS members for Campus Outreach Grants</w:t>
      </w:r>
      <w:r w:rsidR="00147539">
        <w:rPr>
          <w:rFonts w:cs="MuseoSansRounded-500"/>
          <w:szCs w:val="20"/>
        </w:rPr>
        <w:t xml:space="preserve"> in NYS</w:t>
      </w:r>
      <w:r w:rsidRPr="0052740C">
        <w:rPr>
          <w:rFonts w:cs="MuseoSansRounded-500"/>
          <w:szCs w:val="20"/>
        </w:rPr>
        <w:t>.  Westchester Branch/SUNY Purchase wo</w:t>
      </w:r>
      <w:r w:rsidR="00147539">
        <w:rPr>
          <w:rFonts w:cs="MuseoSansRounded-500"/>
          <w:szCs w:val="20"/>
        </w:rPr>
        <w:t>rked together on a march to make</w:t>
      </w:r>
      <w:r w:rsidRPr="0052740C">
        <w:rPr>
          <w:rFonts w:cs="MuseoSansRounded-500"/>
          <w:szCs w:val="20"/>
        </w:rPr>
        <w:t xml:space="preserve"> </w:t>
      </w:r>
      <w:r w:rsidR="00147539">
        <w:rPr>
          <w:rFonts w:cs="MuseoSansRounded-500"/>
          <w:szCs w:val="20"/>
        </w:rPr>
        <w:t xml:space="preserve">the </w:t>
      </w:r>
      <w:r w:rsidR="00A8305C" w:rsidRPr="0052740C">
        <w:rPr>
          <w:rFonts w:cs="MuseoSansRounded-500"/>
          <w:szCs w:val="20"/>
        </w:rPr>
        <w:t>administration have</w:t>
      </w:r>
      <w:r w:rsidRPr="0052740C">
        <w:rPr>
          <w:rFonts w:cs="MuseoSansRounded-500"/>
          <w:szCs w:val="20"/>
        </w:rPr>
        <w:t xml:space="preserve"> sexual assault on campus policies and enforce them</w:t>
      </w:r>
      <w:r w:rsidR="00A8305C">
        <w:rPr>
          <w:rFonts w:cs="MuseoSansRounded-500"/>
          <w:szCs w:val="20"/>
        </w:rPr>
        <w:t>.</w:t>
      </w:r>
    </w:p>
    <w:p w:rsidR="0081726A" w:rsidRDefault="0081726A" w:rsidP="0081726A">
      <w:pPr>
        <w:autoSpaceDE w:val="0"/>
        <w:autoSpaceDN w:val="0"/>
        <w:adjustRightInd w:val="0"/>
        <w:spacing w:after="0" w:line="240" w:lineRule="auto"/>
        <w:jc w:val="right"/>
        <w:rPr>
          <w:rFonts w:cs="MuseoSansRounded-500"/>
          <w:szCs w:val="20"/>
        </w:rPr>
      </w:pPr>
      <w:r>
        <w:rPr>
          <w:rFonts w:cs="MuseoSansRounded-500"/>
          <w:szCs w:val="20"/>
        </w:rPr>
        <w:t>Page 1</w:t>
      </w:r>
    </w:p>
    <w:p w:rsidR="0081726A" w:rsidRDefault="0081726A" w:rsidP="00A8305C">
      <w:pPr>
        <w:autoSpaceDE w:val="0"/>
        <w:autoSpaceDN w:val="0"/>
        <w:adjustRightInd w:val="0"/>
        <w:spacing w:after="0" w:line="240" w:lineRule="auto"/>
        <w:rPr>
          <w:rFonts w:cs="MuseoSansRounded-500"/>
          <w:szCs w:val="20"/>
        </w:rPr>
      </w:pPr>
    </w:p>
    <w:p w:rsidR="00AD24F7" w:rsidRDefault="00C3507A" w:rsidP="0081726A">
      <w:pPr>
        <w:autoSpaceDE w:val="0"/>
        <w:autoSpaceDN w:val="0"/>
        <w:adjustRightInd w:val="0"/>
        <w:spacing w:after="0" w:line="240" w:lineRule="auto"/>
      </w:pPr>
      <w:r w:rsidRPr="0052740C">
        <w:rPr>
          <w:b/>
        </w:rPr>
        <w:lastRenderedPageBreak/>
        <w:t>FELLOWS ALUMNAE INITIATIVE</w:t>
      </w:r>
      <w:r w:rsidR="00B21B67" w:rsidRPr="0052740C">
        <w:t xml:space="preserve">: This initiative connects former AAUW fellows and </w:t>
      </w:r>
    </w:p>
    <w:p w:rsidR="00D007DC" w:rsidRDefault="00B21B67" w:rsidP="00A8305C">
      <w:pPr>
        <w:autoSpaceDE w:val="0"/>
        <w:autoSpaceDN w:val="0"/>
        <w:adjustRightInd w:val="0"/>
        <w:spacing w:after="0" w:line="240" w:lineRule="auto"/>
      </w:pPr>
      <w:r w:rsidRPr="0052740C">
        <w:t xml:space="preserve">grantees with one another and with AAUW. </w:t>
      </w:r>
      <w:r w:rsidR="00B64BE2" w:rsidRPr="0052740C">
        <w:t xml:space="preserve"> Example</w:t>
      </w:r>
      <w:r w:rsidR="00AC11EA" w:rsidRPr="0052740C">
        <w:t>-</w:t>
      </w:r>
      <w:r w:rsidR="00D007DC" w:rsidRPr="0052740C">
        <w:t>A former AAUW American Fellow, </w:t>
      </w:r>
      <w:hyperlink r:id="rId7" w:tooltip="SisterMentors: Building the Dream for 15 Years" w:history="1">
        <w:r w:rsidR="00D007DC" w:rsidRPr="0052740C">
          <w:rPr>
            <w:rStyle w:val="Hyperlink"/>
            <w:b/>
            <w:bCs/>
            <w:color w:val="auto"/>
            <w:u w:val="none"/>
          </w:rPr>
          <w:t>Shireen Lewis</w:t>
        </w:r>
      </w:hyperlink>
      <w:r w:rsidR="00B64BE2" w:rsidRPr="0052740C">
        <w:rPr>
          <w:rStyle w:val="Hyperlink"/>
          <w:b/>
          <w:bCs/>
          <w:color w:val="auto"/>
          <w:u w:val="none"/>
        </w:rPr>
        <w:t xml:space="preserve"> </w:t>
      </w:r>
      <w:r w:rsidR="00D007DC" w:rsidRPr="0052740C">
        <w:t>came up with the idea for a women’s education organization while she finished her undergraduate degree. And when she later launched her nonprofit, </w:t>
      </w:r>
      <w:hyperlink r:id="rId8" w:tgtFrame="_blank" w:history="1">
        <w:r w:rsidR="00D007DC" w:rsidRPr="0052740C">
          <w:rPr>
            <w:rStyle w:val="Hyperlink"/>
            <w:color w:val="auto"/>
            <w:u w:val="none"/>
          </w:rPr>
          <w:t>Sister</w:t>
        </w:r>
        <w:r w:rsidR="00B64BE2" w:rsidRPr="0052740C">
          <w:rPr>
            <w:rStyle w:val="Hyperlink"/>
            <w:color w:val="auto"/>
            <w:u w:val="none"/>
          </w:rPr>
          <w:t xml:space="preserve"> </w:t>
        </w:r>
        <w:r w:rsidR="00D007DC" w:rsidRPr="0052740C">
          <w:rPr>
            <w:rStyle w:val="Hyperlink"/>
            <w:color w:val="auto"/>
            <w:u w:val="none"/>
          </w:rPr>
          <w:t>Mentors</w:t>
        </w:r>
      </w:hyperlink>
      <w:r w:rsidR="00D007DC" w:rsidRPr="0052740C">
        <w:t>, she came straight back to AAUW for support. With a Community Action Grant, Lewis was able to move forward with her work creating more opportunities for women of color in doctorate programs. Since 1997, Lewis’ foundation has directly helped more than 30 women of color earn doctorates. Plus, she paid it forward when she </w:t>
      </w:r>
      <w:hyperlink r:id="rId9" w:history="1">
        <w:r w:rsidR="00D007DC" w:rsidRPr="0052740C">
          <w:rPr>
            <w:rStyle w:val="Hyperlink"/>
            <w:color w:val="auto"/>
            <w:u w:val="none"/>
          </w:rPr>
          <w:t>came back</w:t>
        </w:r>
      </w:hyperlink>
      <w:r w:rsidR="00D007DC" w:rsidRPr="0052740C">
        <w:t> to help select the next c</w:t>
      </w:r>
      <w:r w:rsidR="00A8305C">
        <w:t>rop of brilliant AAUW fellows. Also she has been a</w:t>
      </w:r>
      <w:r w:rsidR="00D007DC" w:rsidRPr="0052740C">
        <w:t xml:space="preserve"> co-presid</w:t>
      </w:r>
      <w:r w:rsidR="00147539">
        <w:t xml:space="preserve">ent of the AAUW Washington DC </w:t>
      </w:r>
      <w:r w:rsidR="00A8305C">
        <w:t>Branch.</w:t>
      </w:r>
    </w:p>
    <w:p w:rsidR="00A8305C" w:rsidRPr="00A8305C" w:rsidRDefault="00A8305C" w:rsidP="00A8305C">
      <w:pPr>
        <w:autoSpaceDE w:val="0"/>
        <w:autoSpaceDN w:val="0"/>
        <w:adjustRightInd w:val="0"/>
        <w:spacing w:after="0" w:line="240" w:lineRule="auto"/>
        <w:rPr>
          <w:rFonts w:cs="MuseoSansRounded-500"/>
          <w:szCs w:val="20"/>
        </w:rPr>
      </w:pPr>
    </w:p>
    <w:p w:rsidR="00B21B67" w:rsidRPr="0052740C" w:rsidRDefault="00B64BE2" w:rsidP="00B21B67">
      <w:r w:rsidRPr="0052740C">
        <w:rPr>
          <w:b/>
        </w:rPr>
        <w:t>LEGAL ADVOCACY FUND (LAF):</w:t>
      </w:r>
      <w:r w:rsidRPr="0052740C">
        <w:t xml:space="preserve"> </w:t>
      </w:r>
      <w:r w:rsidR="00B21B67" w:rsidRPr="0052740C">
        <w:t>LAF challenges sex discrimination in higher education and the workplace.</w:t>
      </w:r>
      <w:r w:rsidR="00F92F26" w:rsidRPr="0052740C">
        <w:t xml:space="preserve"> </w:t>
      </w:r>
      <w:r w:rsidR="00147539">
        <w:t xml:space="preserve">It was started </w:t>
      </w:r>
      <w:r w:rsidR="00F92F26" w:rsidRPr="0052740C">
        <w:t>in 1981</w:t>
      </w:r>
      <w:r w:rsidR="00147539">
        <w:t xml:space="preserve"> with the Cornell 11 case.</w:t>
      </w:r>
      <w:r w:rsidR="00B21B67" w:rsidRPr="0052740C">
        <w:t xml:space="preserve"> </w:t>
      </w:r>
      <w:r w:rsidR="008E4780" w:rsidRPr="0052740C">
        <w:t xml:space="preserve"> </w:t>
      </w:r>
      <w:r w:rsidR="00EB15CB" w:rsidRPr="0052740C">
        <w:t xml:space="preserve">Over 106 cases </w:t>
      </w:r>
      <w:r w:rsidR="00147539">
        <w:t xml:space="preserve">have been </w:t>
      </w:r>
      <w:r w:rsidR="00EB15CB" w:rsidRPr="0052740C">
        <w:t>given over $2,000,000</w:t>
      </w:r>
      <w:r w:rsidR="00467C6D" w:rsidRPr="0052740C">
        <w:t xml:space="preserve">. </w:t>
      </w:r>
      <w:r w:rsidR="00147539">
        <w:t xml:space="preserve"> The </w:t>
      </w:r>
      <w:r w:rsidR="00467C6D" w:rsidRPr="0052740C">
        <w:t xml:space="preserve">LAF Express is emailed </w:t>
      </w:r>
      <w:r w:rsidR="008E4780" w:rsidRPr="0052740C">
        <w:t>monthly</w:t>
      </w:r>
      <w:r w:rsidR="00467C6D" w:rsidRPr="0052740C">
        <w:t xml:space="preserve"> giving</w:t>
      </w:r>
      <w:r w:rsidR="008E4780" w:rsidRPr="0052740C">
        <w:t xml:space="preserve"> updates on cases and related actions</w:t>
      </w:r>
      <w:r w:rsidR="00467C6D" w:rsidRPr="0052740C">
        <w:t xml:space="preserve">. Also </w:t>
      </w:r>
      <w:r w:rsidR="00147539">
        <w:t xml:space="preserve">LAF </w:t>
      </w:r>
      <w:r w:rsidR="00467C6D" w:rsidRPr="0052740C">
        <w:t>presents updated</w:t>
      </w:r>
      <w:r w:rsidR="00EB15CB" w:rsidRPr="0052740C">
        <w:t xml:space="preserve"> Know Your Rights at Work information</w:t>
      </w:r>
      <w:r w:rsidR="00467C6D" w:rsidRPr="0052740C">
        <w:t xml:space="preserve"> for anyone wanting to check on what is happening legally with these rights.</w:t>
      </w:r>
      <w:r w:rsidR="005D0042">
        <w:t xml:space="preserve"> Semi-annual AAUW LAF Conference Calls about cases, relevant to AAUW issues, considered by the US Supreme Court keep members informed</w:t>
      </w:r>
      <w:r w:rsidR="00A8305C">
        <w:t>.</w:t>
      </w:r>
    </w:p>
    <w:p w:rsidR="00B21B67" w:rsidRPr="0052740C" w:rsidRDefault="00B64BE2" w:rsidP="00B21B67">
      <w:r w:rsidRPr="0052740C">
        <w:rPr>
          <w:b/>
        </w:rPr>
        <w:t>LAF CASE SUPPORT TRAVEL GRANTS</w:t>
      </w:r>
      <w:r w:rsidR="00B21B67" w:rsidRPr="0052740C">
        <w:t>: These grants pay the travel expenses of AAUW-supported plaintiffs and their lawyers who are speaking at state conventions or regional meetings.</w:t>
      </w:r>
      <w:r w:rsidR="00467C6D" w:rsidRPr="0052740C">
        <w:t xml:space="preserve"> </w:t>
      </w:r>
      <w:r w:rsidR="00EB15CB" w:rsidRPr="0052740C">
        <w:t>Recently we have had:</w:t>
      </w:r>
      <w:r w:rsidR="00A8305C">
        <w:t xml:space="preserve"> </w:t>
      </w:r>
      <w:r w:rsidR="00EB15CB" w:rsidRPr="0052740C">
        <w:t>Michelle Henley-Feather River Case</w:t>
      </w:r>
      <w:r w:rsidR="00467C6D" w:rsidRPr="0052740C">
        <w:t xml:space="preserve">; </w:t>
      </w:r>
      <w:r w:rsidR="00733E00" w:rsidRPr="0052740C">
        <w:t xml:space="preserve">Kathy </w:t>
      </w:r>
      <w:proofErr w:type="spellStart"/>
      <w:r w:rsidR="00733E00" w:rsidRPr="0052740C">
        <w:t>Bren</w:t>
      </w:r>
      <w:r w:rsidR="00FF24BF" w:rsidRPr="0052740C">
        <w:t>n</w:t>
      </w:r>
      <w:r w:rsidR="00EB15CB" w:rsidRPr="0052740C">
        <w:t>iman</w:t>
      </w:r>
      <w:proofErr w:type="spellEnd"/>
      <w:r w:rsidR="00EB15CB" w:rsidRPr="0052740C">
        <w:t>- LAF Committee Chair</w:t>
      </w:r>
      <w:r w:rsidR="00467C6D" w:rsidRPr="0052740C">
        <w:t xml:space="preserve">; </w:t>
      </w:r>
      <w:r w:rsidR="00EB15CB" w:rsidRPr="0052740C">
        <w:t>Lauren Mancus</w:t>
      </w:r>
      <w:r w:rsidR="00467C6D" w:rsidRPr="0052740C">
        <w:t>o</w:t>
      </w:r>
      <w:r w:rsidR="00EB15CB" w:rsidRPr="0052740C">
        <w:t>- University of CA-Davis</w:t>
      </w:r>
    </w:p>
    <w:p w:rsidR="00E00F7C" w:rsidRPr="0052740C" w:rsidRDefault="00470751" w:rsidP="0044360C">
      <w:pPr>
        <w:pStyle w:val="NoSpacing"/>
      </w:pPr>
      <w:r w:rsidRPr="0052740C">
        <w:rPr>
          <w:b/>
        </w:rPr>
        <w:t xml:space="preserve">LAF </w:t>
      </w:r>
      <w:r w:rsidR="00B64BE2" w:rsidRPr="0052740C">
        <w:rPr>
          <w:b/>
        </w:rPr>
        <w:t>LEGAL CASE SUPPORT</w:t>
      </w:r>
      <w:r w:rsidR="00B21B67" w:rsidRPr="0052740C">
        <w:t xml:space="preserve">: These awards support cases </w:t>
      </w:r>
      <w:r w:rsidR="00B64BE2" w:rsidRPr="0052740C">
        <w:t>in the</w:t>
      </w:r>
      <w:r w:rsidR="00B21B67" w:rsidRPr="0052740C">
        <w:t xml:space="preserve"> workplace and academia that have the </w:t>
      </w:r>
      <w:r w:rsidR="00824D0A" w:rsidRPr="0052740C">
        <w:t>potential to protect all women.</w:t>
      </w:r>
    </w:p>
    <w:p w:rsidR="00824D0A" w:rsidRPr="0052740C" w:rsidRDefault="00EB15CB" w:rsidP="0044360C">
      <w:pPr>
        <w:pStyle w:val="NoSpacing"/>
      </w:pPr>
      <w:proofErr w:type="spellStart"/>
      <w:r w:rsidRPr="0052740C">
        <w:rPr>
          <w:b/>
          <w:bCs/>
          <w:iCs/>
        </w:rPr>
        <w:t>Rizo</w:t>
      </w:r>
      <w:proofErr w:type="spellEnd"/>
      <w:r w:rsidRPr="0052740C">
        <w:rPr>
          <w:b/>
          <w:bCs/>
          <w:iCs/>
        </w:rPr>
        <w:t xml:space="preserve"> v. Fresno County Office of Education</w:t>
      </w:r>
      <w:r w:rsidRPr="0052740C">
        <w:rPr>
          <w:bCs/>
          <w:iCs/>
        </w:rPr>
        <w:t>:</w:t>
      </w:r>
      <w:r w:rsidR="00E00F7C" w:rsidRPr="0052740C">
        <w:rPr>
          <w:bCs/>
          <w:iCs/>
        </w:rPr>
        <w:t xml:space="preserve"> </w:t>
      </w:r>
      <w:proofErr w:type="spellStart"/>
      <w:r w:rsidR="00E00F7C" w:rsidRPr="0052740C">
        <w:rPr>
          <w:bCs/>
          <w:iCs/>
        </w:rPr>
        <w:t>Rizo</w:t>
      </w:r>
      <w:proofErr w:type="spellEnd"/>
      <w:r w:rsidR="00E00F7C" w:rsidRPr="0052740C">
        <w:rPr>
          <w:bCs/>
          <w:iCs/>
        </w:rPr>
        <w:t xml:space="preserve"> found that a man recently hired to do the same job but with less experience was being paid considerably more. She filed a grievance. Found that the new employees’ salary was based on the employee</w:t>
      </w:r>
      <w:r w:rsidR="005D0042">
        <w:rPr>
          <w:bCs/>
          <w:iCs/>
        </w:rPr>
        <w:t>’s</w:t>
      </w:r>
      <w:r w:rsidR="00E00F7C" w:rsidRPr="0052740C">
        <w:rPr>
          <w:bCs/>
          <w:iCs/>
        </w:rPr>
        <w:t xml:space="preserve"> prior salary.  This shows the lasting effect of the Gender Pay Gap. Case is moving to trial</w:t>
      </w:r>
      <w:r w:rsidR="00A8305C">
        <w:rPr>
          <w:bCs/>
          <w:iCs/>
        </w:rPr>
        <w:t>.</w:t>
      </w:r>
    </w:p>
    <w:p w:rsidR="0000589B" w:rsidRPr="0052740C" w:rsidRDefault="00EB15CB" w:rsidP="0044360C">
      <w:pPr>
        <w:pStyle w:val="NoSpacing"/>
      </w:pPr>
      <w:r w:rsidRPr="0052740C">
        <w:rPr>
          <w:b/>
          <w:bCs/>
          <w:iCs/>
        </w:rPr>
        <w:t xml:space="preserve">Susan </w:t>
      </w:r>
      <w:proofErr w:type="spellStart"/>
      <w:r w:rsidRPr="0052740C">
        <w:rPr>
          <w:b/>
          <w:bCs/>
          <w:iCs/>
        </w:rPr>
        <w:t>Burhans</w:t>
      </w:r>
      <w:proofErr w:type="spellEnd"/>
      <w:r w:rsidRPr="0052740C">
        <w:rPr>
          <w:b/>
          <w:bCs/>
          <w:iCs/>
        </w:rPr>
        <w:t xml:space="preserve"> v Yale University</w:t>
      </w:r>
      <w:r w:rsidR="00A8305C">
        <w:rPr>
          <w:rFonts w:ascii="Verdana" w:hAnsi="Verdana"/>
          <w:color w:val="000000"/>
          <w:sz w:val="20"/>
          <w:szCs w:val="20"/>
          <w:shd w:val="clear" w:color="auto" w:fill="FFFFFF"/>
        </w:rPr>
        <w:t xml:space="preserve">: </w:t>
      </w:r>
      <w:r w:rsidR="00733E00" w:rsidRPr="0052740C">
        <w:rPr>
          <w:bCs/>
          <w:iCs/>
        </w:rPr>
        <w:t>Hired to work with sexual assault</w:t>
      </w:r>
      <w:r w:rsidR="00733E00" w:rsidRPr="0052740C">
        <w:rPr>
          <w:b/>
          <w:bCs/>
          <w:iCs/>
        </w:rPr>
        <w:t xml:space="preserve"> </w:t>
      </w:r>
      <w:r w:rsidR="00733E00" w:rsidRPr="0052740C">
        <w:rPr>
          <w:bCs/>
          <w:iCs/>
        </w:rPr>
        <w:t>on campus she brought  Title IX concerns about violations to the atte</w:t>
      </w:r>
      <w:r w:rsidR="00A8305C">
        <w:rPr>
          <w:bCs/>
          <w:iCs/>
        </w:rPr>
        <w:t>ntion of Yale senior leadership.</w:t>
      </w:r>
      <w:r w:rsidR="00733E00" w:rsidRPr="0052740C">
        <w:rPr>
          <w:bCs/>
          <w:iCs/>
        </w:rPr>
        <w:t xml:space="preserve"> </w:t>
      </w:r>
      <w:r w:rsidR="00A8305C">
        <w:rPr>
          <w:bCs/>
          <w:iCs/>
        </w:rPr>
        <w:t>S</w:t>
      </w:r>
      <w:r w:rsidR="00733E00" w:rsidRPr="0052740C">
        <w:rPr>
          <w:bCs/>
          <w:iCs/>
        </w:rPr>
        <w:t>he alleges, she was systematically retaliated against and eventually driven out of her job. </w:t>
      </w:r>
      <w:r w:rsidR="00E00F7C" w:rsidRPr="0052740C">
        <w:rPr>
          <w:bCs/>
          <w:iCs/>
        </w:rPr>
        <w:t>Case is in discovery.</w:t>
      </w:r>
    </w:p>
    <w:p w:rsidR="00B21B67" w:rsidRDefault="00EB15CB" w:rsidP="0044360C">
      <w:pPr>
        <w:pStyle w:val="NoSpacing"/>
        <w:rPr>
          <w:bCs/>
          <w:iCs/>
        </w:rPr>
      </w:pPr>
      <w:proofErr w:type="spellStart"/>
      <w:r w:rsidRPr="0052740C">
        <w:rPr>
          <w:b/>
          <w:bCs/>
          <w:iCs/>
        </w:rPr>
        <w:t>Moshak</w:t>
      </w:r>
      <w:proofErr w:type="spellEnd"/>
      <w:r w:rsidRPr="0052740C">
        <w:rPr>
          <w:b/>
          <w:bCs/>
          <w:iCs/>
        </w:rPr>
        <w:t>, Mason and Schlo</w:t>
      </w:r>
      <w:r w:rsidR="00824D0A" w:rsidRPr="0052740C">
        <w:rPr>
          <w:b/>
          <w:bCs/>
          <w:iCs/>
        </w:rPr>
        <w:t>sser vs University of Tennessee</w:t>
      </w:r>
      <w:r w:rsidR="00824D0A" w:rsidRPr="0052740C">
        <w:rPr>
          <w:bCs/>
          <w:iCs/>
        </w:rPr>
        <w:t xml:space="preserve">-Title IX sex discrimination and retaliation case. </w:t>
      </w:r>
      <w:r w:rsidR="00733E00" w:rsidRPr="0052740C">
        <w:rPr>
          <w:bCs/>
          <w:iCs/>
        </w:rPr>
        <w:t>Men’s</w:t>
      </w:r>
      <w:r w:rsidR="00824D0A" w:rsidRPr="0052740C">
        <w:rPr>
          <w:bCs/>
          <w:iCs/>
        </w:rPr>
        <w:t xml:space="preserve"> &amp; </w:t>
      </w:r>
      <w:r w:rsidR="00733E00" w:rsidRPr="0052740C">
        <w:rPr>
          <w:bCs/>
          <w:iCs/>
        </w:rPr>
        <w:t>women’s</w:t>
      </w:r>
      <w:r w:rsidR="00824D0A" w:rsidRPr="0052740C">
        <w:rPr>
          <w:bCs/>
          <w:iCs/>
        </w:rPr>
        <w:t xml:space="preserve"> athletic departments merged. 86% of positions terminated were held by women or were part </w:t>
      </w:r>
      <w:r w:rsidR="006A406E">
        <w:rPr>
          <w:bCs/>
          <w:iCs/>
        </w:rPr>
        <w:t xml:space="preserve">of women’s athletics. Lady </w:t>
      </w:r>
      <w:proofErr w:type="spellStart"/>
      <w:r w:rsidR="006A406E">
        <w:rPr>
          <w:bCs/>
          <w:iCs/>
        </w:rPr>
        <w:t>Vols</w:t>
      </w:r>
      <w:proofErr w:type="spellEnd"/>
      <w:r w:rsidR="006A406E">
        <w:rPr>
          <w:bCs/>
          <w:iCs/>
        </w:rPr>
        <w:t xml:space="preserve"> Basketball Team’s </w:t>
      </w:r>
      <w:r w:rsidR="00824D0A" w:rsidRPr="0052740C">
        <w:rPr>
          <w:bCs/>
          <w:iCs/>
        </w:rPr>
        <w:t xml:space="preserve">fame lead to rapid settlement that </w:t>
      </w:r>
      <w:r w:rsidR="00733E00" w:rsidRPr="0052740C">
        <w:rPr>
          <w:bCs/>
          <w:iCs/>
        </w:rPr>
        <w:t>gave</w:t>
      </w:r>
      <w:r w:rsidR="00824D0A" w:rsidRPr="0052740C">
        <w:rPr>
          <w:bCs/>
          <w:iCs/>
        </w:rPr>
        <w:t xml:space="preserve"> </w:t>
      </w:r>
      <w:r w:rsidR="00733E00" w:rsidRPr="0052740C">
        <w:rPr>
          <w:bCs/>
          <w:iCs/>
        </w:rPr>
        <w:t>plaintiffs the</w:t>
      </w:r>
      <w:r w:rsidR="00824D0A" w:rsidRPr="0052740C">
        <w:rPr>
          <w:bCs/>
          <w:iCs/>
        </w:rPr>
        <w:t xml:space="preserve"> right to talk about it</w:t>
      </w:r>
      <w:r w:rsidR="00733E00" w:rsidRPr="0052740C">
        <w:rPr>
          <w:bCs/>
          <w:iCs/>
        </w:rPr>
        <w:t xml:space="preserve"> and caused the results of the case to</w:t>
      </w:r>
      <w:r w:rsidR="00824D0A" w:rsidRPr="0052740C">
        <w:rPr>
          <w:bCs/>
          <w:iCs/>
        </w:rPr>
        <w:t xml:space="preserve"> spread </w:t>
      </w:r>
      <w:r w:rsidR="00733E00" w:rsidRPr="0052740C">
        <w:rPr>
          <w:bCs/>
          <w:iCs/>
        </w:rPr>
        <w:t>through the collegiate athletics</w:t>
      </w:r>
      <w:r w:rsidR="00824D0A" w:rsidRPr="0052740C">
        <w:rPr>
          <w:bCs/>
          <w:iCs/>
        </w:rPr>
        <w:t xml:space="preserve"> community</w:t>
      </w:r>
      <w:r w:rsidR="00733E00" w:rsidRPr="0052740C">
        <w:rPr>
          <w:bCs/>
          <w:iCs/>
        </w:rPr>
        <w:t>.</w:t>
      </w:r>
    </w:p>
    <w:p w:rsidR="00AD24F7" w:rsidRDefault="00AD24F7" w:rsidP="0044360C">
      <w:pPr>
        <w:pStyle w:val="NoSpacing"/>
        <w:rPr>
          <w:bCs/>
          <w:iCs/>
        </w:rPr>
      </w:pPr>
    </w:p>
    <w:p w:rsidR="00AD24F7" w:rsidRPr="0052740C" w:rsidRDefault="00AD24F7" w:rsidP="00AD24F7">
      <w:pPr>
        <w:pStyle w:val="NoSpacing"/>
        <w:jc w:val="right"/>
        <w:rPr>
          <w:bCs/>
          <w:iCs/>
        </w:rPr>
      </w:pPr>
      <w:r>
        <w:rPr>
          <w:bCs/>
          <w:iCs/>
        </w:rPr>
        <w:t>Page 2</w:t>
      </w:r>
    </w:p>
    <w:p w:rsidR="0044360C" w:rsidRPr="0052740C" w:rsidRDefault="0044360C" w:rsidP="0044360C">
      <w:pPr>
        <w:pStyle w:val="NoSpacing"/>
      </w:pPr>
    </w:p>
    <w:p w:rsidR="00AD24F7" w:rsidRDefault="00AD24F7" w:rsidP="00B21B67">
      <w:pPr>
        <w:rPr>
          <w:b/>
        </w:rPr>
      </w:pPr>
    </w:p>
    <w:p w:rsidR="00B21B67" w:rsidRPr="0052740C" w:rsidRDefault="00B64BE2" w:rsidP="00AD24F7">
      <w:r w:rsidRPr="0052740C">
        <w:rPr>
          <w:b/>
        </w:rPr>
        <w:t>NATIONAL CONFERENCE FOR COLLEGE WOMEN STUDENT LEADERS (NCCWSL</w:t>
      </w:r>
      <w:r w:rsidR="00B21B67" w:rsidRPr="0052740C">
        <w:t>): America’s premier annual conference for college women prepares attendees to be campus and</w:t>
      </w:r>
      <w:r w:rsidR="006A406E">
        <w:t xml:space="preserve"> </w:t>
      </w:r>
      <w:r w:rsidR="00B21B67" w:rsidRPr="0052740C">
        <w:t>community leaders.</w:t>
      </w:r>
      <w:r w:rsidR="007F2854" w:rsidRPr="0052740C">
        <w:t xml:space="preserve"> First ever NCCSW</w:t>
      </w:r>
      <w:r w:rsidRPr="0052740C">
        <w:t xml:space="preserve">L, 1985; AAUW first hosted </w:t>
      </w:r>
      <w:r w:rsidR="007F2854" w:rsidRPr="0052740C">
        <w:t xml:space="preserve"> NCCWSL, 2002; AAUW acquired NCCWSL, 2016. </w:t>
      </w:r>
    </w:p>
    <w:p w:rsidR="00804F92" w:rsidRPr="0052740C" w:rsidRDefault="00804F92" w:rsidP="00F829E1">
      <w:pPr>
        <w:autoSpaceDE w:val="0"/>
        <w:autoSpaceDN w:val="0"/>
        <w:adjustRightInd w:val="0"/>
        <w:rPr>
          <w:rFonts w:cs="MuseoSansRounded-500"/>
          <w:szCs w:val="20"/>
        </w:rPr>
      </w:pPr>
      <w:r w:rsidRPr="0052740C">
        <w:rPr>
          <w:b/>
        </w:rPr>
        <w:t>PUBLIC POLICY:</w:t>
      </w:r>
      <w:r w:rsidRPr="0052740C">
        <w:rPr>
          <w:rFonts w:cs="MuseoSansRounded-900"/>
          <w:szCs w:val="20"/>
        </w:rPr>
        <w:t xml:space="preserve"> </w:t>
      </w:r>
      <w:r w:rsidRPr="0052740C">
        <w:rPr>
          <w:rFonts w:cs="MuseoSansRounded-500"/>
          <w:szCs w:val="20"/>
        </w:rPr>
        <w:t>Guided by our member</w:t>
      </w:r>
      <w:r w:rsidR="00592AC8">
        <w:rPr>
          <w:rFonts w:cs="MuseoSansRounded-500"/>
          <w:szCs w:val="20"/>
        </w:rPr>
        <w:t xml:space="preserve"> approved biannual</w:t>
      </w:r>
      <w:r w:rsidRPr="0052740C">
        <w:rPr>
          <w:rFonts w:cs="MuseoSansRounded-500"/>
          <w:szCs w:val="20"/>
        </w:rPr>
        <w:t xml:space="preserve"> Public Policy Program, AAUW’s local, state, national, and global lobbying and grassroots efforts help empower</w:t>
      </w:r>
      <w:r w:rsidR="006C114F" w:rsidRPr="0052740C">
        <w:rPr>
          <w:rFonts w:cs="MuseoSansRounded-500"/>
          <w:szCs w:val="20"/>
        </w:rPr>
        <w:t xml:space="preserve"> </w:t>
      </w:r>
      <w:r w:rsidRPr="0052740C">
        <w:rPr>
          <w:rFonts w:cs="MuseoSansRounded-500"/>
          <w:szCs w:val="20"/>
        </w:rPr>
        <w:t>women and girls.</w:t>
      </w:r>
      <w:r w:rsidR="006C114F" w:rsidRPr="0052740C">
        <w:rPr>
          <w:rFonts w:cs="MuseoSansRounded-500"/>
          <w:szCs w:val="20"/>
        </w:rPr>
        <w:t xml:space="preserve"> </w:t>
      </w:r>
      <w:r w:rsidR="00592AC8">
        <w:rPr>
          <w:rFonts w:cs="MuseoSansRounded-500"/>
          <w:szCs w:val="20"/>
        </w:rPr>
        <w:t xml:space="preserve">The weekly AAUW e-newsletter </w:t>
      </w:r>
      <w:r w:rsidR="00592AC8" w:rsidRPr="00592AC8">
        <w:rPr>
          <w:rFonts w:cs="MuseoSansRounded-500"/>
          <w:i/>
          <w:szCs w:val="20"/>
        </w:rPr>
        <w:t>Washington U</w:t>
      </w:r>
      <w:r w:rsidR="006C114F" w:rsidRPr="00592AC8">
        <w:rPr>
          <w:rFonts w:cs="MuseoSansRounded-500"/>
          <w:i/>
          <w:szCs w:val="20"/>
        </w:rPr>
        <w:t>pdate</w:t>
      </w:r>
      <w:r w:rsidR="00D43838" w:rsidRPr="0052740C">
        <w:rPr>
          <w:rFonts w:cs="MuseoSansRounded-500"/>
          <w:szCs w:val="20"/>
        </w:rPr>
        <w:t xml:space="preserve"> gives highlights of significant AAUW </w:t>
      </w:r>
      <w:r w:rsidR="00A8305C" w:rsidRPr="0052740C">
        <w:rPr>
          <w:rFonts w:cs="MuseoSansRounded-500"/>
          <w:szCs w:val="20"/>
        </w:rPr>
        <w:t>related issues</w:t>
      </w:r>
      <w:r w:rsidR="00D43838" w:rsidRPr="0052740C">
        <w:rPr>
          <w:rFonts w:cs="MuseoSansRounded-500"/>
          <w:szCs w:val="20"/>
        </w:rPr>
        <w:t xml:space="preserve"> and what action we can take</w:t>
      </w:r>
      <w:r w:rsidR="00DF115A" w:rsidRPr="0052740C">
        <w:rPr>
          <w:rFonts w:cs="MuseoSansRounded-500"/>
          <w:szCs w:val="20"/>
        </w:rPr>
        <w:t xml:space="preserve">. </w:t>
      </w:r>
      <w:r w:rsidR="00592AC8">
        <w:rPr>
          <w:rFonts w:cs="MuseoSansRounded-500"/>
          <w:szCs w:val="20"/>
        </w:rPr>
        <w:t xml:space="preserve">The </w:t>
      </w:r>
      <w:r w:rsidR="00D43838" w:rsidRPr="00592AC8">
        <w:rPr>
          <w:rFonts w:cs="MuseoSansRounded-500"/>
          <w:i/>
          <w:szCs w:val="20"/>
        </w:rPr>
        <w:t>Two-Minute Activist</w:t>
      </w:r>
      <w:r w:rsidR="00D43838" w:rsidRPr="0052740C">
        <w:rPr>
          <w:rFonts w:cs="MuseoSansRounded-500"/>
          <w:szCs w:val="20"/>
        </w:rPr>
        <w:t xml:space="preserve"> makes </w:t>
      </w:r>
      <w:r w:rsidR="00DF115A" w:rsidRPr="0052740C">
        <w:rPr>
          <w:rFonts w:cs="MuseoSansRounded-500"/>
          <w:szCs w:val="20"/>
        </w:rPr>
        <w:t>it easy</w:t>
      </w:r>
      <w:r w:rsidR="00467C6D" w:rsidRPr="0052740C">
        <w:rPr>
          <w:rFonts w:cs="MuseoSansRounded-500"/>
          <w:szCs w:val="20"/>
        </w:rPr>
        <w:t xml:space="preserve"> </w:t>
      </w:r>
      <w:r w:rsidR="00DF115A" w:rsidRPr="0052740C">
        <w:rPr>
          <w:rFonts w:cs="MuseoSansRounded-500"/>
          <w:szCs w:val="20"/>
        </w:rPr>
        <w:t>for</w:t>
      </w:r>
      <w:r w:rsidR="00467C6D" w:rsidRPr="0052740C">
        <w:rPr>
          <w:rFonts w:cs="MuseoSansRounded-500"/>
          <w:szCs w:val="20"/>
        </w:rPr>
        <w:t xml:space="preserve"> </w:t>
      </w:r>
      <w:r w:rsidR="00D43838" w:rsidRPr="0052740C">
        <w:rPr>
          <w:rFonts w:cs="MuseoSansRounded-500"/>
          <w:szCs w:val="20"/>
        </w:rPr>
        <w:t>members voices heard in Congress</w:t>
      </w:r>
      <w:r w:rsidR="00592AC8">
        <w:rPr>
          <w:rFonts w:cs="MuseoSansRounded-500"/>
          <w:szCs w:val="20"/>
        </w:rPr>
        <w:t xml:space="preserve">. The </w:t>
      </w:r>
      <w:r w:rsidR="00592AC8" w:rsidRPr="0052740C">
        <w:rPr>
          <w:rFonts w:cs="MuseoSansRounded-500"/>
          <w:szCs w:val="20"/>
        </w:rPr>
        <w:t>Indomitable Lisa Maatz</w:t>
      </w:r>
      <w:r w:rsidR="00592AC8">
        <w:rPr>
          <w:rFonts w:cs="MuseoSansRounded-500"/>
          <w:szCs w:val="20"/>
        </w:rPr>
        <w:t xml:space="preserve"> pulls it all together.</w:t>
      </w:r>
      <w:r w:rsidR="00592AC8" w:rsidRPr="0052740C">
        <w:rPr>
          <w:rFonts w:cs="MuseoSansRounded-500"/>
          <w:szCs w:val="20"/>
        </w:rPr>
        <w:t xml:space="preserve">  </w:t>
      </w:r>
      <w:r w:rsidR="00592AC8">
        <w:rPr>
          <w:rFonts w:cs="MuseoSansRounded-500"/>
          <w:szCs w:val="20"/>
        </w:rPr>
        <w:t>Public Policy effort</w:t>
      </w:r>
      <w:r w:rsidR="00A8305C">
        <w:rPr>
          <w:rFonts w:cs="MuseoSansRounded-500"/>
          <w:szCs w:val="20"/>
        </w:rPr>
        <w:t>s</w:t>
      </w:r>
      <w:r w:rsidR="00592AC8">
        <w:rPr>
          <w:rFonts w:cs="MuseoSansRounded-500"/>
          <w:szCs w:val="20"/>
        </w:rPr>
        <w:t xml:space="preserve"> have </w:t>
      </w:r>
      <w:r w:rsidR="00A8305C">
        <w:rPr>
          <w:rFonts w:cs="MuseoSansRounded-500"/>
          <w:szCs w:val="20"/>
        </w:rPr>
        <w:t>been</w:t>
      </w:r>
      <w:r w:rsidR="00592AC8">
        <w:rPr>
          <w:rFonts w:cs="MuseoSansRounded-500"/>
          <w:szCs w:val="20"/>
        </w:rPr>
        <w:t xml:space="preserve"> </w:t>
      </w:r>
      <w:r w:rsidR="00A8305C">
        <w:rPr>
          <w:rFonts w:cs="MuseoSansRounded-500"/>
          <w:szCs w:val="20"/>
        </w:rPr>
        <w:t>part</w:t>
      </w:r>
      <w:r w:rsidR="00592AC8">
        <w:rPr>
          <w:rFonts w:cs="MuseoSansRounded-500"/>
          <w:szCs w:val="20"/>
        </w:rPr>
        <w:t xml:space="preserve"> of AAUW </w:t>
      </w:r>
      <w:r w:rsidR="00085F13">
        <w:rPr>
          <w:rFonts w:cs="MuseoSansRounded-500"/>
          <w:szCs w:val="20"/>
        </w:rPr>
        <w:t>forever.</w:t>
      </w:r>
    </w:p>
    <w:p w:rsidR="00B21B67" w:rsidRPr="0052740C" w:rsidRDefault="00613B3A" w:rsidP="00B21B67">
      <w:r w:rsidRPr="0052740C">
        <w:rPr>
          <w:b/>
        </w:rPr>
        <w:t>START SMART</w:t>
      </w:r>
      <w:r w:rsidR="00B21B67" w:rsidRPr="0052740C">
        <w:t xml:space="preserve">: These workshops prepare college women to enter the job market with the confidence, knowledge, and skills they need to negotiate salaries and benefits. </w:t>
      </w:r>
      <w:r w:rsidR="00A27B31" w:rsidRPr="0052740C">
        <w:t>Began in 2005 by the Wage Project; acquired by AAUW in 2014.</w:t>
      </w:r>
    </w:p>
    <w:p w:rsidR="00F92F26" w:rsidRPr="00E648A4" w:rsidRDefault="00F92F26" w:rsidP="00B21B67">
      <w:pPr>
        <w:rPr>
          <w:sz w:val="20"/>
        </w:rPr>
      </w:pPr>
      <w:r w:rsidRPr="0052740C">
        <w:rPr>
          <w:b/>
        </w:rPr>
        <w:t>STUDENT ADVISORY COUNCIL</w:t>
      </w:r>
      <w:r w:rsidRPr="0052740C">
        <w:t xml:space="preserve">: These AAUW ambassadors advise staff about college students’ needs, lead on-campus gender equality projects, and help plan NCCWSL. </w:t>
      </w:r>
      <w:r w:rsidR="00085F13">
        <w:t xml:space="preserve">The Student Advisory Council was founded 2002, </w:t>
      </w:r>
      <w:r w:rsidRPr="0052740C">
        <w:t xml:space="preserve"> A student member</w:t>
      </w:r>
      <w:r w:rsidR="00085F13">
        <w:t>’</w:t>
      </w:r>
      <w:r w:rsidRPr="0052740C">
        <w:t xml:space="preserve">s thoughts: </w:t>
      </w:r>
      <w:r w:rsidR="00E648A4">
        <w:t>“</w:t>
      </w:r>
      <w:r w:rsidRPr="00E648A4">
        <w:rPr>
          <w:sz w:val="22"/>
        </w:rPr>
        <w:t>I am so grateful to have had this opportunity and it has absolutely changed my life! I have gained so much confidence both as a leader and as a woman. I also feel like I’ve gained a community of like-minded people who I hope to keep in touch with.”—</w:t>
      </w:r>
      <w:r w:rsidRPr="0052740C">
        <w:t> </w:t>
      </w:r>
      <w:hyperlink r:id="rId10" w:anchor="KateThomas" w:history="1">
        <w:r w:rsidRPr="00E648A4">
          <w:rPr>
            <w:rStyle w:val="Hyperlink"/>
            <w:color w:val="auto"/>
            <w:sz w:val="22"/>
            <w:u w:val="none"/>
          </w:rPr>
          <w:t>Kate Thomas</w:t>
        </w:r>
      </w:hyperlink>
      <w:r w:rsidRPr="00E648A4">
        <w:rPr>
          <w:sz w:val="22"/>
        </w:rPr>
        <w:t xml:space="preserve">, Metropolitan State University, Denver </w:t>
      </w:r>
    </w:p>
    <w:p w:rsidR="00B21B67" w:rsidRPr="0052740C" w:rsidRDefault="00613B3A" w:rsidP="00B21B67">
      <w:r w:rsidRPr="0052740C">
        <w:rPr>
          <w:b/>
        </w:rPr>
        <w:t>TECH SAVVY</w:t>
      </w:r>
      <w:r w:rsidR="00B21B67" w:rsidRPr="0052740C">
        <w:t>: These daylong conferences seek to interest girls in grades 6–9 in STEM fields and inform their families about STEM education and careers.</w:t>
      </w:r>
      <w:r w:rsidR="00F05E4D" w:rsidRPr="0052740C">
        <w:rPr>
          <w:rFonts w:ascii="Times New Roman" w:eastAsia="Times New Roman" w:hAnsi="Times New Roman" w:cs="Times New Roman"/>
          <w:color w:val="000000"/>
          <w:szCs w:val="24"/>
        </w:rPr>
        <w:t xml:space="preserve"> </w:t>
      </w:r>
      <w:r w:rsidR="00F05E4D" w:rsidRPr="0052740C">
        <w:t>Started in Buffalo NY in 2006; Pilot program began nationally in 2016 with 22 sites</w:t>
      </w:r>
      <w:r w:rsidR="00E648A4">
        <w:t>.</w:t>
      </w:r>
    </w:p>
    <w:p w:rsidR="0067718F" w:rsidRPr="0052740C" w:rsidRDefault="00613B3A" w:rsidP="00B21B67">
      <w:r w:rsidRPr="0052740C">
        <w:rPr>
          <w:b/>
        </w:rPr>
        <w:t>TECH TREK</w:t>
      </w:r>
      <w:r w:rsidR="00E648A4">
        <w:t xml:space="preserve">: </w:t>
      </w:r>
      <w:r w:rsidR="00085F13">
        <w:t>It s</w:t>
      </w:r>
      <w:r w:rsidR="00F05E4D" w:rsidRPr="0052740C">
        <w:t xml:space="preserve">tarted in California in 1998 from </w:t>
      </w:r>
      <w:r w:rsidR="00085F13">
        <w:t xml:space="preserve">an AAUW Community Action Grant and </w:t>
      </w:r>
      <w:r w:rsidR="00F05E4D" w:rsidRPr="0052740C">
        <w:t>expanded nationally in 2012</w:t>
      </w:r>
      <w:r w:rsidR="00085F13">
        <w:t>.</w:t>
      </w:r>
      <w:r w:rsidR="0067718F" w:rsidRPr="0052740C">
        <w:rPr>
          <w:rFonts w:cs="Arial"/>
          <w:color w:val="363636"/>
          <w:szCs w:val="23"/>
          <w:shd w:val="clear" w:color="auto" w:fill="FFFFFF"/>
        </w:rPr>
        <w:t xml:space="preserve"> Through hands-on problem solving and encoun</w:t>
      </w:r>
      <w:r w:rsidR="00085F13">
        <w:rPr>
          <w:rFonts w:cs="Arial"/>
          <w:color w:val="363636"/>
          <w:szCs w:val="23"/>
          <w:shd w:val="clear" w:color="auto" w:fill="FFFFFF"/>
        </w:rPr>
        <w:t xml:space="preserve">ters with women role models in </w:t>
      </w:r>
      <w:r w:rsidR="0067718F" w:rsidRPr="0052740C">
        <w:rPr>
          <w:rFonts w:cs="Arial"/>
          <w:color w:val="363636"/>
          <w:szCs w:val="23"/>
          <w:shd w:val="clear" w:color="auto" w:fill="FFFFFF"/>
        </w:rPr>
        <w:t>STEM, girls see their futures while having nonstop fun. Since 1998, AAUW has helped change girls’ l</w:t>
      </w:r>
      <w:r w:rsidR="00085F13">
        <w:rPr>
          <w:rFonts w:cs="Arial"/>
          <w:color w:val="363636"/>
          <w:szCs w:val="23"/>
          <w:shd w:val="clear" w:color="auto" w:fill="FFFFFF"/>
        </w:rPr>
        <w:t xml:space="preserve">ives through </w:t>
      </w:r>
      <w:r w:rsidR="0067718F" w:rsidRPr="0052740C">
        <w:rPr>
          <w:rFonts w:cs="Arial"/>
          <w:color w:val="363636"/>
          <w:szCs w:val="23"/>
          <w:shd w:val="clear" w:color="auto" w:fill="FFFFFF"/>
        </w:rPr>
        <w:t>an experiential summer camp backed by research and designed to make STEM exciting and accessible to girls in middle school — the age when research shows girls’ participation in these fields drops. For many girls, the weeklong camp sparks their curiosity and places them on a path toward success</w:t>
      </w:r>
      <w:r w:rsidR="0067718F" w:rsidRPr="0052740C">
        <w:rPr>
          <w:rFonts w:ascii="Arial" w:hAnsi="Arial" w:cs="Arial"/>
          <w:color w:val="363636"/>
          <w:sz w:val="22"/>
          <w:szCs w:val="23"/>
          <w:shd w:val="clear" w:color="auto" w:fill="FFFFFF"/>
        </w:rPr>
        <w:t>.</w:t>
      </w:r>
    </w:p>
    <w:p w:rsidR="0081726A" w:rsidRDefault="00613B3A" w:rsidP="0081726A">
      <w:pPr>
        <w:jc w:val="right"/>
        <w:rPr>
          <w:rFonts w:eastAsia="Times New Roman" w:cs="Arial"/>
          <w:color w:val="363636"/>
          <w:szCs w:val="18"/>
        </w:rPr>
      </w:pPr>
      <w:r w:rsidRPr="0052740C">
        <w:rPr>
          <w:b/>
        </w:rPr>
        <w:t>WORK SMART</w:t>
      </w:r>
      <w:r w:rsidR="00B21B67" w:rsidRPr="0052740C">
        <w:t xml:space="preserve">: These workshops teach working women how to evaluate, negotiate, and convey their </w:t>
      </w:r>
      <w:r w:rsidRPr="0052740C">
        <w:t>worth confidently</w:t>
      </w:r>
      <w:r w:rsidR="00B21B67" w:rsidRPr="0052740C">
        <w:t xml:space="preserve"> in the job market. </w:t>
      </w:r>
      <w:r w:rsidR="006B1121" w:rsidRPr="0052740C">
        <w:rPr>
          <w:rFonts w:eastAsia="Times New Roman" w:cs="Arial"/>
          <w:color w:val="363636"/>
          <w:szCs w:val="18"/>
        </w:rPr>
        <w:t xml:space="preserve">Created for working women, Work Smart is </w:t>
      </w:r>
      <w:r w:rsidR="0081726A">
        <w:rPr>
          <w:rFonts w:eastAsia="Times New Roman" w:cs="Arial"/>
          <w:color w:val="363636"/>
          <w:szCs w:val="18"/>
        </w:rPr>
        <w:t xml:space="preserve"> Page 3</w:t>
      </w:r>
    </w:p>
    <w:p w:rsidR="006B1121" w:rsidRDefault="006B1121" w:rsidP="0081726A">
      <w:pPr>
        <w:rPr>
          <w:rFonts w:eastAsia="Times New Roman" w:cs="Arial"/>
          <w:color w:val="363636"/>
          <w:szCs w:val="18"/>
        </w:rPr>
      </w:pPr>
      <w:r w:rsidRPr="0052740C">
        <w:rPr>
          <w:rFonts w:eastAsia="Times New Roman" w:cs="Arial"/>
          <w:color w:val="363636"/>
          <w:szCs w:val="18"/>
        </w:rPr>
        <w:lastRenderedPageBreak/>
        <w:t>an in</w:t>
      </w:r>
      <w:r w:rsidR="00613B3A" w:rsidRPr="0052740C">
        <w:rPr>
          <w:rFonts w:eastAsia="Times New Roman" w:cs="Arial"/>
          <w:color w:val="363636"/>
          <w:szCs w:val="18"/>
        </w:rPr>
        <w:t>teract</w:t>
      </w:r>
      <w:r w:rsidR="00613B3A" w:rsidRPr="0081726A">
        <w:rPr>
          <w:rFonts w:eastAsia="Times New Roman" w:cs="Arial"/>
          <w:i/>
          <w:color w:val="363636"/>
          <w:szCs w:val="18"/>
        </w:rPr>
        <w:t>i</w:t>
      </w:r>
      <w:r w:rsidR="00613B3A" w:rsidRPr="0052740C">
        <w:rPr>
          <w:rFonts w:eastAsia="Times New Roman" w:cs="Arial"/>
          <w:color w:val="363636"/>
          <w:szCs w:val="18"/>
        </w:rPr>
        <w:t>ve workshop that teaches how</w:t>
      </w:r>
      <w:r w:rsidRPr="0052740C">
        <w:rPr>
          <w:rFonts w:eastAsia="Times New Roman" w:cs="Arial"/>
          <w:color w:val="363636"/>
          <w:szCs w:val="18"/>
        </w:rPr>
        <w:t xml:space="preserve"> to evaluate, negotiate, and articulate </w:t>
      </w:r>
      <w:r w:rsidR="00E648A4">
        <w:rPr>
          <w:rFonts w:eastAsia="Times New Roman" w:cs="Arial"/>
          <w:color w:val="363636"/>
          <w:szCs w:val="18"/>
        </w:rPr>
        <w:t>the</w:t>
      </w:r>
      <w:r w:rsidR="0081726A">
        <w:rPr>
          <w:rFonts w:eastAsia="Times New Roman" w:cs="Arial"/>
          <w:color w:val="363636"/>
          <w:szCs w:val="18"/>
        </w:rPr>
        <w:t xml:space="preserve">                                   </w:t>
      </w:r>
      <w:r w:rsidR="00E648A4">
        <w:rPr>
          <w:rFonts w:eastAsia="Times New Roman" w:cs="Arial"/>
          <w:color w:val="363636"/>
          <w:szCs w:val="18"/>
        </w:rPr>
        <w:t>individual’s</w:t>
      </w:r>
      <w:r w:rsidRPr="0052740C">
        <w:rPr>
          <w:rFonts w:eastAsia="Times New Roman" w:cs="Arial"/>
          <w:color w:val="363636"/>
          <w:szCs w:val="18"/>
        </w:rPr>
        <w:t xml:space="preserve"> worth confidently in the job market. AAUW’s expert facilitators lead discussions on the gender pay gap and its personal effects, while small group activities and role-play exercises give the opportunity to create and perfect persuasive salary pitches. </w:t>
      </w:r>
      <w:r w:rsidR="00613B3A" w:rsidRPr="0052740C">
        <w:rPr>
          <w:rFonts w:eastAsia="Times New Roman" w:cs="Arial"/>
          <w:color w:val="363636"/>
          <w:szCs w:val="18"/>
        </w:rPr>
        <w:t>O</w:t>
      </w:r>
      <w:r w:rsidRPr="0052740C">
        <w:rPr>
          <w:rFonts w:eastAsia="Times New Roman" w:cs="Arial"/>
          <w:color w:val="363636"/>
          <w:szCs w:val="18"/>
        </w:rPr>
        <w:t>bjective re</w:t>
      </w:r>
      <w:r w:rsidR="00613B3A" w:rsidRPr="0052740C">
        <w:rPr>
          <w:rFonts w:eastAsia="Times New Roman" w:cs="Arial"/>
          <w:color w:val="363636"/>
          <w:szCs w:val="18"/>
        </w:rPr>
        <w:t xml:space="preserve">search and benchmarking skills are taught </w:t>
      </w:r>
      <w:r w:rsidR="00F92F26" w:rsidRPr="0052740C">
        <w:rPr>
          <w:rFonts w:eastAsia="Times New Roman" w:cs="Arial"/>
          <w:color w:val="363636"/>
          <w:szCs w:val="18"/>
        </w:rPr>
        <w:t>t</w:t>
      </w:r>
      <w:r w:rsidRPr="0052740C">
        <w:rPr>
          <w:rFonts w:eastAsia="Times New Roman" w:cs="Arial"/>
          <w:color w:val="363636"/>
          <w:szCs w:val="18"/>
        </w:rPr>
        <w:t>o estab</w:t>
      </w:r>
      <w:r w:rsidR="00F92F26" w:rsidRPr="0052740C">
        <w:rPr>
          <w:rFonts w:eastAsia="Times New Roman" w:cs="Arial"/>
          <w:color w:val="363636"/>
          <w:szCs w:val="18"/>
        </w:rPr>
        <w:t>lish an equitable target salary when asking for a raise, negotiating a new salary or seeking a raise</w:t>
      </w:r>
      <w:r w:rsidRPr="0052740C">
        <w:rPr>
          <w:rFonts w:eastAsia="Times New Roman" w:cs="Arial"/>
          <w:color w:val="363636"/>
          <w:szCs w:val="18"/>
        </w:rPr>
        <w:t xml:space="preserve"> whether you are</w:t>
      </w:r>
      <w:r w:rsidR="00E648A4">
        <w:rPr>
          <w:rFonts w:eastAsia="Times New Roman" w:cs="Arial"/>
          <w:color w:val="363636"/>
          <w:szCs w:val="18"/>
        </w:rPr>
        <w:t>.</w:t>
      </w:r>
    </w:p>
    <w:p w:rsidR="00F05E4D" w:rsidRPr="0052740C" w:rsidRDefault="00F92F26" w:rsidP="00F05E4D">
      <w:r w:rsidRPr="0052740C">
        <w:rPr>
          <w:b/>
        </w:rPr>
        <w:t>YOUNGER WOMEN’S TASK FORCE</w:t>
      </w:r>
      <w:r w:rsidR="00B21B67" w:rsidRPr="0052740C">
        <w:t>: This AAUW-affiliated entity is geared toward younger women fighting for social justice.</w:t>
      </w:r>
      <w:r w:rsidR="00DA053C">
        <w:t xml:space="preserve"> Younger Women’s Task Force was</w:t>
      </w:r>
      <w:r w:rsidR="00F05E4D" w:rsidRPr="0052740C">
        <w:t xml:space="preserve"> launched in Jan 2005; AAUW acquired in 2013 </w:t>
      </w:r>
    </w:p>
    <w:p w:rsidR="00E648A4" w:rsidRDefault="00D263B6" w:rsidP="00E648A4">
      <w:pPr>
        <w:pStyle w:val="NoSpacing"/>
      </w:pPr>
      <w:r w:rsidRPr="00E648A4">
        <w:rPr>
          <w:b/>
        </w:rPr>
        <w:t>ADDITIONAL</w:t>
      </w:r>
      <w:r w:rsidR="00470751" w:rsidRPr="00E648A4">
        <w:rPr>
          <w:b/>
        </w:rPr>
        <w:t xml:space="preserve"> PROGRAMS</w:t>
      </w:r>
      <w:r w:rsidR="00470751" w:rsidRPr="00E648A4">
        <w:t>:</w:t>
      </w:r>
    </w:p>
    <w:p w:rsidR="00E648A4" w:rsidRDefault="00470751" w:rsidP="00E648A4">
      <w:pPr>
        <w:pStyle w:val="NoSpacing"/>
      </w:pPr>
      <w:r w:rsidRPr="0081726A">
        <w:rPr>
          <w:b/>
        </w:rPr>
        <w:t>AAUW NATIONAL CONVENTION</w:t>
      </w:r>
      <w:r w:rsidR="00CB7C66" w:rsidRPr="0052740C">
        <w:t>- Washington,</w:t>
      </w:r>
      <w:r w:rsidR="00E648A4">
        <w:t xml:space="preserve"> </w:t>
      </w:r>
      <w:r w:rsidR="00CB7C66" w:rsidRPr="0052740C">
        <w:t>DC</w:t>
      </w:r>
      <w:r w:rsidR="0044360C" w:rsidRPr="0052740C">
        <w:t xml:space="preserve"> </w:t>
      </w:r>
      <w:r w:rsidR="00CB7C66" w:rsidRPr="0052740C">
        <w:t xml:space="preserve"> June</w:t>
      </w:r>
      <w:r w:rsidR="0044360C" w:rsidRPr="0052740C">
        <w:t xml:space="preserve"> 14-17, 2017 Registration does not cover the cost</w:t>
      </w:r>
    </w:p>
    <w:p w:rsidR="00E648A4" w:rsidRDefault="00467C6D" w:rsidP="00E648A4">
      <w:pPr>
        <w:pStyle w:val="NoSpacing"/>
      </w:pPr>
      <w:r w:rsidRPr="0081726A">
        <w:rPr>
          <w:b/>
        </w:rPr>
        <w:t>MEMBER LADER PROGRAMS</w:t>
      </w:r>
      <w:r w:rsidRPr="0052740C">
        <w:t xml:space="preserve"> These programs include formal leadership training, resources, and opportunities for members at the branch, state, and national levels.</w:t>
      </w:r>
    </w:p>
    <w:p w:rsidR="00470751" w:rsidRPr="0052740C" w:rsidRDefault="00470751" w:rsidP="00E648A4">
      <w:pPr>
        <w:pStyle w:val="NoSpacing"/>
      </w:pPr>
      <w:r w:rsidRPr="0081726A">
        <w:rPr>
          <w:b/>
        </w:rPr>
        <w:t>NEW PROGRAM DEVELOPMENT</w:t>
      </w:r>
      <w:r w:rsidRPr="0052740C">
        <w:t xml:space="preserve">: </w:t>
      </w:r>
      <w:r w:rsidR="00D263B6" w:rsidRPr="0052740C">
        <w:t>Having programs that empower women and girls on the local, state and national levels</w:t>
      </w:r>
      <w:r w:rsidR="00CB7C66" w:rsidRPr="0052740C">
        <w:t>, as</w:t>
      </w:r>
      <w:r w:rsidR="00D263B6" w:rsidRPr="0052740C">
        <w:t xml:space="preserve"> we move further into the 21</w:t>
      </w:r>
      <w:r w:rsidR="00D263B6" w:rsidRPr="0052740C">
        <w:rPr>
          <w:vertAlign w:val="superscript"/>
        </w:rPr>
        <w:t>st</w:t>
      </w:r>
      <w:r w:rsidR="00D263B6" w:rsidRPr="0052740C">
        <w:t xml:space="preserve"> century requires research, awareness, responsiveness s and more.  </w:t>
      </w:r>
      <w:r w:rsidRPr="0052740C">
        <w:t>Elect Her, Start Smart, Tech Trek,</w:t>
      </w:r>
      <w:r w:rsidR="00D263B6" w:rsidRPr="0052740C">
        <w:t xml:space="preserve"> are examples</w:t>
      </w:r>
      <w:r w:rsidRPr="0052740C">
        <w:t xml:space="preserve"> </w:t>
      </w:r>
      <w:r w:rsidR="00D263B6" w:rsidRPr="0052740C">
        <w:t xml:space="preserve"> </w:t>
      </w:r>
      <w:r w:rsidRPr="0052740C">
        <w:t xml:space="preserve"> </w:t>
      </w:r>
    </w:p>
    <w:p w:rsidR="00470751" w:rsidRDefault="00470751" w:rsidP="00E648A4">
      <w:pPr>
        <w:pStyle w:val="NoSpacing"/>
      </w:pPr>
      <w:r w:rsidRPr="0081726A">
        <w:rPr>
          <w:b/>
        </w:rPr>
        <w:t>OUTLOOK:</w:t>
      </w:r>
      <w:r w:rsidRPr="0052740C">
        <w:t xml:space="preserve"> Our AAUW magazine covers the issues that women face today, from the gender pay gap to human trafficking</w:t>
      </w:r>
      <w:r w:rsidR="00DA053C">
        <w:t xml:space="preserve"> and more</w:t>
      </w:r>
      <w:r w:rsidRPr="0052740C">
        <w:t xml:space="preserve">. </w:t>
      </w:r>
    </w:p>
    <w:p w:rsidR="001643B3" w:rsidRPr="0052740C" w:rsidRDefault="001643B3" w:rsidP="002844B7">
      <w:pPr>
        <w:pStyle w:val="NoSpacing"/>
      </w:pPr>
    </w:p>
    <w:p w:rsidR="00337486" w:rsidRDefault="00F829E1" w:rsidP="00F829E1">
      <w:pPr>
        <w:pStyle w:val="NoSpacing"/>
        <w:rPr>
          <w:b/>
        </w:rPr>
      </w:pPr>
      <w:r w:rsidRPr="0052740C">
        <w:rPr>
          <w:b/>
        </w:rPr>
        <w:t xml:space="preserve">WHY THE AAUW FUND </w:t>
      </w:r>
    </w:p>
    <w:p w:rsidR="003B0CE8" w:rsidRDefault="003B0CE8" w:rsidP="000267D6">
      <w:pPr>
        <w:pStyle w:val="NoSpacing"/>
      </w:pPr>
      <w:r w:rsidRPr="00AD24F7">
        <w:rPr>
          <w:b/>
        </w:rPr>
        <w:t>HISTORY</w:t>
      </w:r>
      <w:r>
        <w:t>-In the beginning available funds were used to support worthwhile issues- In 1885 1</w:t>
      </w:r>
      <w:r w:rsidRPr="00C151BB">
        <w:rPr>
          <w:vertAlign w:val="superscript"/>
        </w:rPr>
        <w:t>st</w:t>
      </w:r>
      <w:r>
        <w:t xml:space="preserve"> study -effect of education on reproductive ability-was funded. </w:t>
      </w:r>
      <w:r w:rsidRPr="00C5186F">
        <w:t xml:space="preserve">. </w:t>
      </w:r>
      <w:r>
        <w:t xml:space="preserve">In 1920 Marie Currie was given </w:t>
      </w:r>
      <w:r w:rsidRPr="00C5186F">
        <w:t>½ Million for a gram of Radium</w:t>
      </w:r>
      <w:r>
        <w:t xml:space="preserve">, Graduate Fellowship officially began on 1908. Then in 1955 the Endowed Education Foundation </w:t>
      </w:r>
      <w:r w:rsidR="00601B92">
        <w:t>was begun</w:t>
      </w:r>
      <w:r>
        <w:t xml:space="preserve">. Next, responding to changing needs LAF started in 1981. We centered our fundraising efforts on these two funds. </w:t>
      </w:r>
    </w:p>
    <w:p w:rsidR="0028637E" w:rsidRDefault="003B0CE8" w:rsidP="000267D6">
      <w:pPr>
        <w:pStyle w:val="NoSpacing"/>
      </w:pPr>
      <w:r w:rsidRPr="00AD24F7">
        <w:rPr>
          <w:b/>
        </w:rPr>
        <w:t>NEW PROGRAMS</w:t>
      </w:r>
      <w:r>
        <w:t>-However, with the new millennium came new ways of forwarding our mission. AAUW responded to this challenge by expanding existing programs, as well as developing and instituting new ones. There are now over 20 programs and initiatives that work to achieve equity.  Over a dozen have been added since 2002, 4 in the last 4 years.   More and more branches are presenting these popular programs</w:t>
      </w:r>
    </w:p>
    <w:p w:rsidR="000267D6" w:rsidRDefault="000267D6" w:rsidP="000267D6">
      <w:pPr>
        <w:pStyle w:val="NoSpacing"/>
      </w:pPr>
      <w:r w:rsidRPr="00AD24F7">
        <w:rPr>
          <w:b/>
        </w:rPr>
        <w:t>EDUCATION</w:t>
      </w:r>
      <w:r w:rsidR="0091091C">
        <w:t>-</w:t>
      </w:r>
      <w:r>
        <w:t xml:space="preserve"> </w:t>
      </w:r>
      <w:r w:rsidR="0028637E">
        <w:t>T</w:t>
      </w:r>
      <w:r w:rsidR="002844B7" w:rsidRPr="00601B92">
        <w:t>hese new programs are extensions of AAU</w:t>
      </w:r>
      <w:r w:rsidR="007D0281" w:rsidRPr="00601B92">
        <w:t>W’</w:t>
      </w:r>
      <w:r w:rsidR="002844B7" w:rsidRPr="00601B92">
        <w:t>s long standing involvement in education-programs that teach skills, raise awareness of rights that improve a wo</w:t>
      </w:r>
      <w:r w:rsidR="007D0281" w:rsidRPr="00601B92">
        <w:t>m</w:t>
      </w:r>
      <w:r w:rsidR="002844B7" w:rsidRPr="00601B92">
        <w:t>a</w:t>
      </w:r>
      <w:r w:rsidR="007D0281" w:rsidRPr="00601B92">
        <w:t>n’</w:t>
      </w:r>
      <w:r w:rsidR="002844B7" w:rsidRPr="00601B92">
        <w:t xml:space="preserve">s educational opportunities, open new doors to </w:t>
      </w:r>
      <w:r w:rsidR="0028637E">
        <w:t>seeking careers in STEM</w:t>
      </w:r>
      <w:r w:rsidR="007D0281" w:rsidRPr="00601B92">
        <w:t xml:space="preserve"> and more</w:t>
      </w:r>
      <w:r w:rsidR="00D03EE3" w:rsidRPr="00601B92">
        <w:t xml:space="preserve">. </w:t>
      </w:r>
      <w:r w:rsidR="00601B92">
        <w:t>It is</w:t>
      </w:r>
      <w:r w:rsidR="0028637E">
        <w:t xml:space="preserve"> the continuation of our abiding concern for women’s</w:t>
      </w:r>
      <w:r w:rsidR="00D03EE3" w:rsidRPr="00601B92">
        <w:t xml:space="preserve"> education with a 21</w:t>
      </w:r>
      <w:r w:rsidR="002844B7" w:rsidRPr="00601B92">
        <w:rPr>
          <w:vertAlign w:val="superscript"/>
        </w:rPr>
        <w:t>th</w:t>
      </w:r>
      <w:r w:rsidR="002844B7" w:rsidRPr="00601B92">
        <w:t xml:space="preserve"> Century t</w:t>
      </w:r>
      <w:r w:rsidR="001643B3" w:rsidRPr="00601B92">
        <w:t>w</w:t>
      </w:r>
      <w:r w:rsidR="002844B7" w:rsidRPr="00601B92">
        <w:t xml:space="preserve">ist. </w:t>
      </w:r>
    </w:p>
    <w:p w:rsidR="000267D6" w:rsidRPr="00AD24F7" w:rsidRDefault="000267D6" w:rsidP="000267D6">
      <w:pPr>
        <w:pStyle w:val="NoSpacing"/>
        <w:rPr>
          <w:b/>
        </w:rPr>
      </w:pPr>
      <w:r w:rsidRPr="00AD24F7">
        <w:rPr>
          <w:b/>
        </w:rPr>
        <w:t>NEED FOR FUNDS</w:t>
      </w:r>
    </w:p>
    <w:p w:rsidR="00601B92" w:rsidRPr="0052740C" w:rsidRDefault="00601B92" w:rsidP="000267D6">
      <w:pPr>
        <w:pStyle w:val="NoSpacing"/>
      </w:pPr>
      <w:r w:rsidRPr="0052740C">
        <w:t>Dues do not cover Program costs. Dues have not risen but costs have</w:t>
      </w:r>
    </w:p>
    <w:p w:rsidR="0081726A" w:rsidRDefault="00601B92" w:rsidP="000267D6">
      <w:pPr>
        <w:pStyle w:val="NoSpacing"/>
        <w:rPr>
          <w:b/>
        </w:rPr>
      </w:pPr>
      <w:r>
        <w:t>There are fewer Branch members and a greater number of</w:t>
      </w:r>
      <w:r w:rsidRPr="0052740C">
        <w:t xml:space="preserve"> National members who </w:t>
      </w:r>
      <w:r>
        <w:t xml:space="preserve">are more expensive to </w:t>
      </w:r>
      <w:r w:rsidRPr="0052740C">
        <w:t>get &amp; keep</w:t>
      </w:r>
      <w:r w:rsidRPr="0052740C">
        <w:rPr>
          <w:b/>
        </w:rPr>
        <w:t>.</w:t>
      </w:r>
    </w:p>
    <w:p w:rsidR="000267D6" w:rsidRPr="0081726A" w:rsidRDefault="0081726A" w:rsidP="0081726A">
      <w:pPr>
        <w:pStyle w:val="NoSpacing"/>
        <w:jc w:val="right"/>
        <w:rPr>
          <w:b/>
        </w:rPr>
      </w:pPr>
      <w:r>
        <w:rPr>
          <w:b/>
        </w:rPr>
        <w:t>Page 4</w:t>
      </w:r>
      <w:r w:rsidR="000267D6" w:rsidRPr="000267D6">
        <w:rPr>
          <w:rFonts w:eastAsiaTheme="minorEastAsia"/>
          <w:b/>
          <w:bCs/>
          <w:color w:val="000000" w:themeColor="text1"/>
          <w:kern w:val="24"/>
          <w:sz w:val="48"/>
          <w:szCs w:val="48"/>
        </w:rPr>
        <w:t xml:space="preserve"> </w:t>
      </w:r>
    </w:p>
    <w:p w:rsidR="00AD24F7" w:rsidRDefault="000267D6" w:rsidP="00601B92">
      <w:pPr>
        <w:pStyle w:val="NoSpacing"/>
        <w:rPr>
          <w:bCs/>
        </w:rPr>
      </w:pPr>
      <w:r w:rsidRPr="0081726A">
        <w:rPr>
          <w:b/>
          <w:bCs/>
        </w:rPr>
        <w:lastRenderedPageBreak/>
        <w:t>AAUW FUND</w:t>
      </w:r>
      <w:r w:rsidRPr="000267D6">
        <w:rPr>
          <w:bCs/>
        </w:rPr>
        <w:t xml:space="preserve"> will provide unrestricted funds for today’s programs and those developed in the future</w:t>
      </w:r>
      <w:r w:rsidR="00AD24F7">
        <w:rPr>
          <w:bCs/>
        </w:rPr>
        <w:t>.</w:t>
      </w:r>
    </w:p>
    <w:p w:rsidR="00601B92" w:rsidRPr="0081726A" w:rsidRDefault="0081726A" w:rsidP="0081726A">
      <w:pPr>
        <w:pStyle w:val="NoSpacing"/>
        <w:jc w:val="right"/>
      </w:pPr>
      <w:r>
        <w:rPr>
          <w:bCs/>
        </w:rPr>
        <w:t xml:space="preserve"> </w:t>
      </w:r>
    </w:p>
    <w:p w:rsidR="00601B92" w:rsidRDefault="00601B92" w:rsidP="00601B92">
      <w:pPr>
        <w:pStyle w:val="NoSpacing"/>
        <w:rPr>
          <w:b/>
        </w:rPr>
      </w:pPr>
      <w:r w:rsidRPr="00E648A4">
        <w:rPr>
          <w:b/>
        </w:rPr>
        <w:t>THE AAUW FUND: GREATEST OPPORTUNITY, GREATEST NEED</w:t>
      </w:r>
    </w:p>
    <w:p w:rsidR="00E648A4" w:rsidRDefault="00E648A4" w:rsidP="00601B92">
      <w:pPr>
        <w:pStyle w:val="NoSpacing"/>
        <w:rPr>
          <w:b/>
        </w:rPr>
      </w:pPr>
    </w:p>
    <w:p w:rsidR="00E648A4" w:rsidRPr="00E648A4" w:rsidRDefault="00E648A4" w:rsidP="00601B92">
      <w:pPr>
        <w:pStyle w:val="NoSpacing"/>
        <w:rPr>
          <w:b/>
        </w:rPr>
      </w:pPr>
      <w:r>
        <w:rPr>
          <w:b/>
        </w:rPr>
        <w:t>SUPPORT THE AAUW FUND</w:t>
      </w:r>
    </w:p>
    <w:p w:rsidR="00E325BC" w:rsidRPr="000267D6" w:rsidRDefault="0091091C" w:rsidP="00AD24F7">
      <w:pPr>
        <w:pStyle w:val="NoSpacing"/>
      </w:pPr>
      <w:r w:rsidRPr="000267D6">
        <w:t>Give your tax deductible contribution to your Branch AAUW Funds Chair</w:t>
      </w:r>
    </w:p>
    <w:p w:rsidR="00E325BC" w:rsidRPr="000267D6" w:rsidRDefault="0091091C" w:rsidP="00AD24F7">
      <w:pPr>
        <w:pStyle w:val="NoSpacing"/>
      </w:pPr>
      <w:r w:rsidRPr="000267D6">
        <w:t xml:space="preserve">Make an online donation on the AAUW website  </w:t>
      </w:r>
      <w:hyperlink r:id="rId11" w:history="1">
        <w:r w:rsidRPr="000267D6">
          <w:rPr>
            <w:rStyle w:val="Hyperlink"/>
            <w:u w:val="none"/>
          </w:rPr>
          <w:t>www.aauw.org</w:t>
        </w:r>
      </w:hyperlink>
      <w:r w:rsidRPr="000267D6">
        <w:t xml:space="preserve">  click on donate</w:t>
      </w:r>
    </w:p>
    <w:p w:rsidR="006A406E" w:rsidRDefault="00AD24F7" w:rsidP="006A406E">
      <w:pPr>
        <w:pStyle w:val="NormalWeb"/>
        <w:shd w:val="clear" w:color="auto" w:fill="FFFFFF"/>
        <w:spacing w:after="240" w:line="324" w:lineRule="atLeast"/>
        <w:rPr>
          <w:rFonts w:ascii="Arial" w:eastAsia="Times New Roman" w:hAnsi="Arial" w:cs="Arial"/>
          <w:sz w:val="18"/>
          <w:szCs w:val="18"/>
        </w:rPr>
      </w:pPr>
      <w:r w:rsidRPr="00AD24F7">
        <w:rPr>
          <w:rFonts w:ascii="Comic Sans MS" w:hAnsi="Comic Sans MS" w:cs="Arial"/>
          <w:szCs w:val="18"/>
        </w:rPr>
        <w:t>B</w:t>
      </w:r>
      <w:r w:rsidR="006A406E" w:rsidRPr="00AD24F7">
        <w:rPr>
          <w:rFonts w:ascii="Comic Sans MS" w:eastAsia="Times New Roman" w:hAnsi="Comic Sans MS" w:cs="Arial"/>
          <w:szCs w:val="18"/>
        </w:rPr>
        <w:t>ecome a member of the </w:t>
      </w:r>
      <w:hyperlink r:id="rId12" w:tgtFrame="_blank" w:tooltip="Legacy Circle Packet" w:history="1">
        <w:r w:rsidR="006A406E" w:rsidRPr="00AD24F7">
          <w:rPr>
            <w:rFonts w:ascii="Comic Sans MS" w:eastAsia="Times New Roman" w:hAnsi="Comic Sans MS" w:cs="Arial"/>
            <w:szCs w:val="18"/>
          </w:rPr>
          <w:t>AAUW Legacy Circle</w:t>
        </w:r>
      </w:hyperlink>
      <w:r w:rsidR="006A406E" w:rsidRPr="00AD24F7">
        <w:rPr>
          <w:rFonts w:ascii="Comic Sans MS" w:eastAsia="Times New Roman" w:hAnsi="Comic Sans MS" w:cs="Arial"/>
          <w:szCs w:val="18"/>
        </w:rPr>
        <w:t> by making a planned gift to AAUW and affirming your commitment to the future of women and girls. These gifts can be given to AAUW’s general fund or directed to your preferred program</w:t>
      </w:r>
      <w:r w:rsidR="006A406E" w:rsidRPr="00AD24F7">
        <w:rPr>
          <w:rFonts w:ascii="Arial" w:eastAsia="Times New Roman" w:hAnsi="Arial" w:cs="Arial"/>
          <w:sz w:val="18"/>
          <w:szCs w:val="18"/>
        </w:rPr>
        <w:t>.</w:t>
      </w:r>
    </w:p>
    <w:p w:rsidR="003850AF" w:rsidRDefault="00AD24F7" w:rsidP="006A406E">
      <w:pPr>
        <w:pStyle w:val="NormalWeb"/>
        <w:shd w:val="clear" w:color="auto" w:fill="FFFFFF"/>
        <w:spacing w:after="240" w:line="324" w:lineRule="atLeast"/>
        <w:rPr>
          <w:rFonts w:ascii="Comic Sans MS" w:eastAsia="Times New Roman" w:hAnsi="Comic Sans MS" w:cs="Arial"/>
          <w:szCs w:val="18"/>
        </w:rPr>
      </w:pPr>
      <w:r w:rsidRPr="00AD24F7">
        <w:rPr>
          <w:rFonts w:ascii="Comic Sans MS" w:eastAsia="Times New Roman" w:hAnsi="Comic Sans MS" w:cs="Arial"/>
          <w:szCs w:val="18"/>
        </w:rPr>
        <w:t>This</w:t>
      </w:r>
      <w:r>
        <w:rPr>
          <w:rFonts w:ascii="Comic Sans MS" w:eastAsia="Times New Roman" w:hAnsi="Comic Sans MS" w:cs="Arial"/>
          <w:szCs w:val="18"/>
        </w:rPr>
        <w:t xml:space="preserve"> is the script that accompanied the </w:t>
      </w:r>
      <w:r w:rsidR="00D858CD">
        <w:rPr>
          <w:rFonts w:ascii="Comic Sans MS" w:eastAsia="Times New Roman" w:hAnsi="Comic Sans MS" w:cs="Arial"/>
          <w:szCs w:val="18"/>
        </w:rPr>
        <w:t xml:space="preserve">AAUW Fund PowerPoint that was shown at the AAUW NYS Summer Leadership Conference. If you would like a copy of the PowerPoint I’d be glad to share it with you. Just ask and it is yours </w:t>
      </w:r>
      <w:hyperlink r:id="rId13" w:history="1">
        <w:r w:rsidR="00D858CD" w:rsidRPr="00251EA5">
          <w:rPr>
            <w:rStyle w:val="Hyperlink"/>
            <w:rFonts w:ascii="Comic Sans MS" w:eastAsia="Times New Roman" w:hAnsi="Comic Sans MS" w:cs="Arial"/>
            <w:szCs w:val="18"/>
          </w:rPr>
          <w:t>myown220@aol.com</w:t>
        </w:r>
      </w:hyperlink>
      <w:r w:rsidR="00D858CD">
        <w:rPr>
          <w:rFonts w:ascii="Comic Sans MS" w:eastAsia="Times New Roman" w:hAnsi="Comic Sans MS" w:cs="Arial"/>
          <w:szCs w:val="18"/>
        </w:rPr>
        <w:t xml:space="preserve"> . </w:t>
      </w:r>
    </w:p>
    <w:p w:rsidR="003850AF" w:rsidRDefault="00D858CD" w:rsidP="006A406E">
      <w:pPr>
        <w:pStyle w:val="NormalWeb"/>
        <w:shd w:val="clear" w:color="auto" w:fill="FFFFFF"/>
        <w:spacing w:after="240" w:line="324" w:lineRule="atLeast"/>
        <w:rPr>
          <w:rFonts w:ascii="Comic Sans MS" w:eastAsia="Times New Roman" w:hAnsi="Comic Sans MS" w:cs="Arial"/>
          <w:szCs w:val="18"/>
        </w:rPr>
      </w:pPr>
      <w:r>
        <w:rPr>
          <w:rFonts w:ascii="Comic Sans MS" w:eastAsia="Times New Roman" w:hAnsi="Comic Sans MS" w:cs="Arial"/>
          <w:szCs w:val="18"/>
        </w:rPr>
        <w:t xml:space="preserve">Best, </w:t>
      </w:r>
    </w:p>
    <w:p w:rsidR="00AD24F7" w:rsidRPr="00AD24F7" w:rsidRDefault="00D858CD" w:rsidP="006A406E">
      <w:pPr>
        <w:pStyle w:val="NormalWeb"/>
        <w:shd w:val="clear" w:color="auto" w:fill="FFFFFF"/>
        <w:spacing w:after="240" w:line="324" w:lineRule="atLeast"/>
        <w:rPr>
          <w:rFonts w:ascii="Comic Sans MS" w:eastAsia="Times New Roman" w:hAnsi="Comic Sans MS" w:cs="Arial"/>
          <w:szCs w:val="18"/>
        </w:rPr>
      </w:pPr>
      <w:bookmarkStart w:id="0" w:name="_GoBack"/>
      <w:bookmarkEnd w:id="0"/>
      <w:r>
        <w:rPr>
          <w:rFonts w:ascii="Comic Sans MS" w:eastAsia="Times New Roman" w:hAnsi="Comic Sans MS" w:cs="Arial"/>
          <w:szCs w:val="18"/>
        </w:rPr>
        <w:t>Nancy</w:t>
      </w:r>
    </w:p>
    <w:p w:rsidR="00601B92" w:rsidRDefault="00601B92" w:rsidP="00601B92">
      <w:pPr>
        <w:pStyle w:val="NoSpacing"/>
        <w:rPr>
          <w:b/>
          <w:i/>
          <w:u w:val="single"/>
        </w:rPr>
      </w:pPr>
    </w:p>
    <w:p w:rsidR="006A406E" w:rsidRDefault="006A406E" w:rsidP="00601B92">
      <w:pPr>
        <w:pStyle w:val="NoSpacing"/>
        <w:rPr>
          <w:b/>
          <w:i/>
          <w:u w:val="single"/>
        </w:rPr>
      </w:pPr>
    </w:p>
    <w:p w:rsidR="00CB7C66" w:rsidRDefault="00CB7C66"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Default="0081726A" w:rsidP="00F829E1">
      <w:pPr>
        <w:pStyle w:val="NoSpacing"/>
        <w:rPr>
          <w:b/>
        </w:rPr>
      </w:pPr>
    </w:p>
    <w:p w:rsidR="0081726A" w:rsidRPr="0052740C" w:rsidRDefault="003850AF" w:rsidP="003850AF">
      <w:pPr>
        <w:pStyle w:val="NoSpacing"/>
        <w:jc w:val="right"/>
        <w:rPr>
          <w:b/>
        </w:rPr>
      </w:pPr>
      <w:r>
        <w:rPr>
          <w:b/>
        </w:rPr>
        <w:t>Page 5</w:t>
      </w:r>
    </w:p>
    <w:sectPr w:rsidR="0081726A" w:rsidRPr="0052740C" w:rsidSect="00E648A4">
      <w:pgSz w:w="12240" w:h="15840"/>
      <w:pgMar w:top="720" w:right="864" w:bottom="720"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SansRounded-900">
    <w:panose1 w:val="00000000000000000000"/>
    <w:charset w:val="00"/>
    <w:family w:val="swiss"/>
    <w:notTrueType/>
    <w:pitch w:val="default"/>
    <w:sig w:usb0="00000003" w:usb1="00000000" w:usb2="00000000" w:usb3="00000000" w:csb0="00000001" w:csb1="00000000"/>
  </w:font>
  <w:font w:name="MuseoSansRounded-500">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E3C"/>
    <w:multiLevelType w:val="hybridMultilevel"/>
    <w:tmpl w:val="A0F45C82"/>
    <w:lvl w:ilvl="0" w:tplc="48EA93DA">
      <w:start w:val="1"/>
      <w:numFmt w:val="bullet"/>
      <w:lvlText w:val="•"/>
      <w:lvlJc w:val="left"/>
      <w:pPr>
        <w:tabs>
          <w:tab w:val="num" w:pos="720"/>
        </w:tabs>
        <w:ind w:left="720" w:hanging="360"/>
      </w:pPr>
      <w:rPr>
        <w:rFonts w:ascii="Arial" w:hAnsi="Arial" w:hint="default"/>
      </w:rPr>
    </w:lvl>
    <w:lvl w:ilvl="1" w:tplc="750EF68A" w:tentative="1">
      <w:start w:val="1"/>
      <w:numFmt w:val="bullet"/>
      <w:lvlText w:val="•"/>
      <w:lvlJc w:val="left"/>
      <w:pPr>
        <w:tabs>
          <w:tab w:val="num" w:pos="1440"/>
        </w:tabs>
        <w:ind w:left="1440" w:hanging="360"/>
      </w:pPr>
      <w:rPr>
        <w:rFonts w:ascii="Arial" w:hAnsi="Arial" w:hint="default"/>
      </w:rPr>
    </w:lvl>
    <w:lvl w:ilvl="2" w:tplc="AD786D9E" w:tentative="1">
      <w:start w:val="1"/>
      <w:numFmt w:val="bullet"/>
      <w:lvlText w:val="•"/>
      <w:lvlJc w:val="left"/>
      <w:pPr>
        <w:tabs>
          <w:tab w:val="num" w:pos="2160"/>
        </w:tabs>
        <w:ind w:left="2160" w:hanging="360"/>
      </w:pPr>
      <w:rPr>
        <w:rFonts w:ascii="Arial" w:hAnsi="Arial" w:hint="default"/>
      </w:rPr>
    </w:lvl>
    <w:lvl w:ilvl="3" w:tplc="C952C4B6" w:tentative="1">
      <w:start w:val="1"/>
      <w:numFmt w:val="bullet"/>
      <w:lvlText w:val="•"/>
      <w:lvlJc w:val="left"/>
      <w:pPr>
        <w:tabs>
          <w:tab w:val="num" w:pos="2880"/>
        </w:tabs>
        <w:ind w:left="2880" w:hanging="360"/>
      </w:pPr>
      <w:rPr>
        <w:rFonts w:ascii="Arial" w:hAnsi="Arial" w:hint="default"/>
      </w:rPr>
    </w:lvl>
    <w:lvl w:ilvl="4" w:tplc="2A36B338" w:tentative="1">
      <w:start w:val="1"/>
      <w:numFmt w:val="bullet"/>
      <w:lvlText w:val="•"/>
      <w:lvlJc w:val="left"/>
      <w:pPr>
        <w:tabs>
          <w:tab w:val="num" w:pos="3600"/>
        </w:tabs>
        <w:ind w:left="3600" w:hanging="360"/>
      </w:pPr>
      <w:rPr>
        <w:rFonts w:ascii="Arial" w:hAnsi="Arial" w:hint="default"/>
      </w:rPr>
    </w:lvl>
    <w:lvl w:ilvl="5" w:tplc="030E8C1C" w:tentative="1">
      <w:start w:val="1"/>
      <w:numFmt w:val="bullet"/>
      <w:lvlText w:val="•"/>
      <w:lvlJc w:val="left"/>
      <w:pPr>
        <w:tabs>
          <w:tab w:val="num" w:pos="4320"/>
        </w:tabs>
        <w:ind w:left="4320" w:hanging="360"/>
      </w:pPr>
      <w:rPr>
        <w:rFonts w:ascii="Arial" w:hAnsi="Arial" w:hint="default"/>
      </w:rPr>
    </w:lvl>
    <w:lvl w:ilvl="6" w:tplc="8196DA7A" w:tentative="1">
      <w:start w:val="1"/>
      <w:numFmt w:val="bullet"/>
      <w:lvlText w:val="•"/>
      <w:lvlJc w:val="left"/>
      <w:pPr>
        <w:tabs>
          <w:tab w:val="num" w:pos="5040"/>
        </w:tabs>
        <w:ind w:left="5040" w:hanging="360"/>
      </w:pPr>
      <w:rPr>
        <w:rFonts w:ascii="Arial" w:hAnsi="Arial" w:hint="default"/>
      </w:rPr>
    </w:lvl>
    <w:lvl w:ilvl="7" w:tplc="3236A1C6" w:tentative="1">
      <w:start w:val="1"/>
      <w:numFmt w:val="bullet"/>
      <w:lvlText w:val="•"/>
      <w:lvlJc w:val="left"/>
      <w:pPr>
        <w:tabs>
          <w:tab w:val="num" w:pos="5760"/>
        </w:tabs>
        <w:ind w:left="5760" w:hanging="360"/>
      </w:pPr>
      <w:rPr>
        <w:rFonts w:ascii="Arial" w:hAnsi="Arial" w:hint="default"/>
      </w:rPr>
    </w:lvl>
    <w:lvl w:ilvl="8" w:tplc="BB9CF8A4" w:tentative="1">
      <w:start w:val="1"/>
      <w:numFmt w:val="bullet"/>
      <w:lvlText w:val="•"/>
      <w:lvlJc w:val="left"/>
      <w:pPr>
        <w:tabs>
          <w:tab w:val="num" w:pos="6480"/>
        </w:tabs>
        <w:ind w:left="6480" w:hanging="360"/>
      </w:pPr>
      <w:rPr>
        <w:rFonts w:ascii="Arial" w:hAnsi="Arial" w:hint="default"/>
      </w:rPr>
    </w:lvl>
  </w:abstractNum>
  <w:abstractNum w:abstractNumId="1">
    <w:nsid w:val="28684EE7"/>
    <w:multiLevelType w:val="hybridMultilevel"/>
    <w:tmpl w:val="7160DE88"/>
    <w:lvl w:ilvl="0" w:tplc="C0BC6036">
      <w:start w:val="1"/>
      <w:numFmt w:val="bullet"/>
      <w:lvlText w:val="•"/>
      <w:lvlJc w:val="left"/>
      <w:pPr>
        <w:tabs>
          <w:tab w:val="num" w:pos="720"/>
        </w:tabs>
        <w:ind w:left="720" w:hanging="360"/>
      </w:pPr>
      <w:rPr>
        <w:rFonts w:ascii="Arial" w:hAnsi="Arial" w:hint="default"/>
      </w:rPr>
    </w:lvl>
    <w:lvl w:ilvl="1" w:tplc="4EA6BCBA" w:tentative="1">
      <w:start w:val="1"/>
      <w:numFmt w:val="bullet"/>
      <w:lvlText w:val="•"/>
      <w:lvlJc w:val="left"/>
      <w:pPr>
        <w:tabs>
          <w:tab w:val="num" w:pos="1440"/>
        </w:tabs>
        <w:ind w:left="1440" w:hanging="360"/>
      </w:pPr>
      <w:rPr>
        <w:rFonts w:ascii="Arial" w:hAnsi="Arial" w:hint="default"/>
      </w:rPr>
    </w:lvl>
    <w:lvl w:ilvl="2" w:tplc="DD3CC00C" w:tentative="1">
      <w:start w:val="1"/>
      <w:numFmt w:val="bullet"/>
      <w:lvlText w:val="•"/>
      <w:lvlJc w:val="left"/>
      <w:pPr>
        <w:tabs>
          <w:tab w:val="num" w:pos="2160"/>
        </w:tabs>
        <w:ind w:left="2160" w:hanging="360"/>
      </w:pPr>
      <w:rPr>
        <w:rFonts w:ascii="Arial" w:hAnsi="Arial" w:hint="default"/>
      </w:rPr>
    </w:lvl>
    <w:lvl w:ilvl="3" w:tplc="2CBCAE62" w:tentative="1">
      <w:start w:val="1"/>
      <w:numFmt w:val="bullet"/>
      <w:lvlText w:val="•"/>
      <w:lvlJc w:val="left"/>
      <w:pPr>
        <w:tabs>
          <w:tab w:val="num" w:pos="2880"/>
        </w:tabs>
        <w:ind w:left="2880" w:hanging="360"/>
      </w:pPr>
      <w:rPr>
        <w:rFonts w:ascii="Arial" w:hAnsi="Arial" w:hint="default"/>
      </w:rPr>
    </w:lvl>
    <w:lvl w:ilvl="4" w:tplc="833404E4" w:tentative="1">
      <w:start w:val="1"/>
      <w:numFmt w:val="bullet"/>
      <w:lvlText w:val="•"/>
      <w:lvlJc w:val="left"/>
      <w:pPr>
        <w:tabs>
          <w:tab w:val="num" w:pos="3600"/>
        </w:tabs>
        <w:ind w:left="3600" w:hanging="360"/>
      </w:pPr>
      <w:rPr>
        <w:rFonts w:ascii="Arial" w:hAnsi="Arial" w:hint="default"/>
      </w:rPr>
    </w:lvl>
    <w:lvl w:ilvl="5" w:tplc="E2847A84" w:tentative="1">
      <w:start w:val="1"/>
      <w:numFmt w:val="bullet"/>
      <w:lvlText w:val="•"/>
      <w:lvlJc w:val="left"/>
      <w:pPr>
        <w:tabs>
          <w:tab w:val="num" w:pos="4320"/>
        </w:tabs>
        <w:ind w:left="4320" w:hanging="360"/>
      </w:pPr>
      <w:rPr>
        <w:rFonts w:ascii="Arial" w:hAnsi="Arial" w:hint="default"/>
      </w:rPr>
    </w:lvl>
    <w:lvl w:ilvl="6" w:tplc="814E236A" w:tentative="1">
      <w:start w:val="1"/>
      <w:numFmt w:val="bullet"/>
      <w:lvlText w:val="•"/>
      <w:lvlJc w:val="left"/>
      <w:pPr>
        <w:tabs>
          <w:tab w:val="num" w:pos="5040"/>
        </w:tabs>
        <w:ind w:left="5040" w:hanging="360"/>
      </w:pPr>
      <w:rPr>
        <w:rFonts w:ascii="Arial" w:hAnsi="Arial" w:hint="default"/>
      </w:rPr>
    </w:lvl>
    <w:lvl w:ilvl="7" w:tplc="0B648140" w:tentative="1">
      <w:start w:val="1"/>
      <w:numFmt w:val="bullet"/>
      <w:lvlText w:val="•"/>
      <w:lvlJc w:val="left"/>
      <w:pPr>
        <w:tabs>
          <w:tab w:val="num" w:pos="5760"/>
        </w:tabs>
        <w:ind w:left="5760" w:hanging="360"/>
      </w:pPr>
      <w:rPr>
        <w:rFonts w:ascii="Arial" w:hAnsi="Arial" w:hint="default"/>
      </w:rPr>
    </w:lvl>
    <w:lvl w:ilvl="8" w:tplc="0A54884A" w:tentative="1">
      <w:start w:val="1"/>
      <w:numFmt w:val="bullet"/>
      <w:lvlText w:val="•"/>
      <w:lvlJc w:val="left"/>
      <w:pPr>
        <w:tabs>
          <w:tab w:val="num" w:pos="6480"/>
        </w:tabs>
        <w:ind w:left="6480" w:hanging="360"/>
      </w:pPr>
      <w:rPr>
        <w:rFonts w:ascii="Arial" w:hAnsi="Arial" w:hint="default"/>
      </w:rPr>
    </w:lvl>
  </w:abstractNum>
  <w:abstractNum w:abstractNumId="2">
    <w:nsid w:val="34BF3674"/>
    <w:multiLevelType w:val="hybridMultilevel"/>
    <w:tmpl w:val="7E121E56"/>
    <w:lvl w:ilvl="0" w:tplc="1B82D0D0">
      <w:start w:val="1"/>
      <w:numFmt w:val="bullet"/>
      <w:lvlText w:val="•"/>
      <w:lvlJc w:val="left"/>
      <w:pPr>
        <w:tabs>
          <w:tab w:val="num" w:pos="720"/>
        </w:tabs>
        <w:ind w:left="720" w:hanging="360"/>
      </w:pPr>
      <w:rPr>
        <w:rFonts w:ascii="Arial" w:hAnsi="Arial" w:hint="default"/>
      </w:rPr>
    </w:lvl>
    <w:lvl w:ilvl="1" w:tplc="58669B70" w:tentative="1">
      <w:start w:val="1"/>
      <w:numFmt w:val="bullet"/>
      <w:lvlText w:val="•"/>
      <w:lvlJc w:val="left"/>
      <w:pPr>
        <w:tabs>
          <w:tab w:val="num" w:pos="1440"/>
        </w:tabs>
        <w:ind w:left="1440" w:hanging="360"/>
      </w:pPr>
      <w:rPr>
        <w:rFonts w:ascii="Arial" w:hAnsi="Arial" w:hint="default"/>
      </w:rPr>
    </w:lvl>
    <w:lvl w:ilvl="2" w:tplc="BDA641C2" w:tentative="1">
      <w:start w:val="1"/>
      <w:numFmt w:val="bullet"/>
      <w:lvlText w:val="•"/>
      <w:lvlJc w:val="left"/>
      <w:pPr>
        <w:tabs>
          <w:tab w:val="num" w:pos="2160"/>
        </w:tabs>
        <w:ind w:left="2160" w:hanging="360"/>
      </w:pPr>
      <w:rPr>
        <w:rFonts w:ascii="Arial" w:hAnsi="Arial" w:hint="default"/>
      </w:rPr>
    </w:lvl>
    <w:lvl w:ilvl="3" w:tplc="3C3C176C" w:tentative="1">
      <w:start w:val="1"/>
      <w:numFmt w:val="bullet"/>
      <w:lvlText w:val="•"/>
      <w:lvlJc w:val="left"/>
      <w:pPr>
        <w:tabs>
          <w:tab w:val="num" w:pos="2880"/>
        </w:tabs>
        <w:ind w:left="2880" w:hanging="360"/>
      </w:pPr>
      <w:rPr>
        <w:rFonts w:ascii="Arial" w:hAnsi="Arial" w:hint="default"/>
      </w:rPr>
    </w:lvl>
    <w:lvl w:ilvl="4" w:tplc="DAB04864" w:tentative="1">
      <w:start w:val="1"/>
      <w:numFmt w:val="bullet"/>
      <w:lvlText w:val="•"/>
      <w:lvlJc w:val="left"/>
      <w:pPr>
        <w:tabs>
          <w:tab w:val="num" w:pos="3600"/>
        </w:tabs>
        <w:ind w:left="3600" w:hanging="360"/>
      </w:pPr>
      <w:rPr>
        <w:rFonts w:ascii="Arial" w:hAnsi="Arial" w:hint="default"/>
      </w:rPr>
    </w:lvl>
    <w:lvl w:ilvl="5" w:tplc="8F9CF646" w:tentative="1">
      <w:start w:val="1"/>
      <w:numFmt w:val="bullet"/>
      <w:lvlText w:val="•"/>
      <w:lvlJc w:val="left"/>
      <w:pPr>
        <w:tabs>
          <w:tab w:val="num" w:pos="4320"/>
        </w:tabs>
        <w:ind w:left="4320" w:hanging="360"/>
      </w:pPr>
      <w:rPr>
        <w:rFonts w:ascii="Arial" w:hAnsi="Arial" w:hint="default"/>
      </w:rPr>
    </w:lvl>
    <w:lvl w:ilvl="6" w:tplc="9D4CED2E" w:tentative="1">
      <w:start w:val="1"/>
      <w:numFmt w:val="bullet"/>
      <w:lvlText w:val="•"/>
      <w:lvlJc w:val="left"/>
      <w:pPr>
        <w:tabs>
          <w:tab w:val="num" w:pos="5040"/>
        </w:tabs>
        <w:ind w:left="5040" w:hanging="360"/>
      </w:pPr>
      <w:rPr>
        <w:rFonts w:ascii="Arial" w:hAnsi="Arial" w:hint="default"/>
      </w:rPr>
    </w:lvl>
    <w:lvl w:ilvl="7" w:tplc="8AA0B002" w:tentative="1">
      <w:start w:val="1"/>
      <w:numFmt w:val="bullet"/>
      <w:lvlText w:val="•"/>
      <w:lvlJc w:val="left"/>
      <w:pPr>
        <w:tabs>
          <w:tab w:val="num" w:pos="5760"/>
        </w:tabs>
        <w:ind w:left="5760" w:hanging="360"/>
      </w:pPr>
      <w:rPr>
        <w:rFonts w:ascii="Arial" w:hAnsi="Arial" w:hint="default"/>
      </w:rPr>
    </w:lvl>
    <w:lvl w:ilvl="8" w:tplc="EEF6FA6E" w:tentative="1">
      <w:start w:val="1"/>
      <w:numFmt w:val="bullet"/>
      <w:lvlText w:val="•"/>
      <w:lvlJc w:val="left"/>
      <w:pPr>
        <w:tabs>
          <w:tab w:val="num" w:pos="6480"/>
        </w:tabs>
        <w:ind w:left="6480" w:hanging="360"/>
      </w:pPr>
      <w:rPr>
        <w:rFonts w:ascii="Arial" w:hAnsi="Arial" w:hint="default"/>
      </w:rPr>
    </w:lvl>
  </w:abstractNum>
  <w:abstractNum w:abstractNumId="3">
    <w:nsid w:val="363B415B"/>
    <w:multiLevelType w:val="multilevel"/>
    <w:tmpl w:val="0914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B3866"/>
    <w:multiLevelType w:val="hybridMultilevel"/>
    <w:tmpl w:val="AEAA31A2"/>
    <w:lvl w:ilvl="0" w:tplc="5AE6A6D8">
      <w:start w:val="1"/>
      <w:numFmt w:val="bullet"/>
      <w:lvlText w:val="•"/>
      <w:lvlJc w:val="left"/>
      <w:pPr>
        <w:tabs>
          <w:tab w:val="num" w:pos="720"/>
        </w:tabs>
        <w:ind w:left="720" w:hanging="360"/>
      </w:pPr>
      <w:rPr>
        <w:rFonts w:ascii="Arial" w:hAnsi="Arial" w:hint="default"/>
      </w:rPr>
    </w:lvl>
    <w:lvl w:ilvl="1" w:tplc="5B983260" w:tentative="1">
      <w:start w:val="1"/>
      <w:numFmt w:val="bullet"/>
      <w:lvlText w:val="•"/>
      <w:lvlJc w:val="left"/>
      <w:pPr>
        <w:tabs>
          <w:tab w:val="num" w:pos="1440"/>
        </w:tabs>
        <w:ind w:left="1440" w:hanging="360"/>
      </w:pPr>
      <w:rPr>
        <w:rFonts w:ascii="Arial" w:hAnsi="Arial" w:hint="default"/>
      </w:rPr>
    </w:lvl>
    <w:lvl w:ilvl="2" w:tplc="DED89D5A" w:tentative="1">
      <w:start w:val="1"/>
      <w:numFmt w:val="bullet"/>
      <w:lvlText w:val="•"/>
      <w:lvlJc w:val="left"/>
      <w:pPr>
        <w:tabs>
          <w:tab w:val="num" w:pos="2160"/>
        </w:tabs>
        <w:ind w:left="2160" w:hanging="360"/>
      </w:pPr>
      <w:rPr>
        <w:rFonts w:ascii="Arial" w:hAnsi="Arial" w:hint="default"/>
      </w:rPr>
    </w:lvl>
    <w:lvl w:ilvl="3" w:tplc="300CB694" w:tentative="1">
      <w:start w:val="1"/>
      <w:numFmt w:val="bullet"/>
      <w:lvlText w:val="•"/>
      <w:lvlJc w:val="left"/>
      <w:pPr>
        <w:tabs>
          <w:tab w:val="num" w:pos="2880"/>
        </w:tabs>
        <w:ind w:left="2880" w:hanging="360"/>
      </w:pPr>
      <w:rPr>
        <w:rFonts w:ascii="Arial" w:hAnsi="Arial" w:hint="default"/>
      </w:rPr>
    </w:lvl>
    <w:lvl w:ilvl="4" w:tplc="BCF235B0" w:tentative="1">
      <w:start w:val="1"/>
      <w:numFmt w:val="bullet"/>
      <w:lvlText w:val="•"/>
      <w:lvlJc w:val="left"/>
      <w:pPr>
        <w:tabs>
          <w:tab w:val="num" w:pos="3600"/>
        </w:tabs>
        <w:ind w:left="3600" w:hanging="360"/>
      </w:pPr>
      <w:rPr>
        <w:rFonts w:ascii="Arial" w:hAnsi="Arial" w:hint="default"/>
      </w:rPr>
    </w:lvl>
    <w:lvl w:ilvl="5" w:tplc="F3BC19CE" w:tentative="1">
      <w:start w:val="1"/>
      <w:numFmt w:val="bullet"/>
      <w:lvlText w:val="•"/>
      <w:lvlJc w:val="left"/>
      <w:pPr>
        <w:tabs>
          <w:tab w:val="num" w:pos="4320"/>
        </w:tabs>
        <w:ind w:left="4320" w:hanging="360"/>
      </w:pPr>
      <w:rPr>
        <w:rFonts w:ascii="Arial" w:hAnsi="Arial" w:hint="default"/>
      </w:rPr>
    </w:lvl>
    <w:lvl w:ilvl="6" w:tplc="508EC726" w:tentative="1">
      <w:start w:val="1"/>
      <w:numFmt w:val="bullet"/>
      <w:lvlText w:val="•"/>
      <w:lvlJc w:val="left"/>
      <w:pPr>
        <w:tabs>
          <w:tab w:val="num" w:pos="5040"/>
        </w:tabs>
        <w:ind w:left="5040" w:hanging="360"/>
      </w:pPr>
      <w:rPr>
        <w:rFonts w:ascii="Arial" w:hAnsi="Arial" w:hint="default"/>
      </w:rPr>
    </w:lvl>
    <w:lvl w:ilvl="7" w:tplc="90E8918C" w:tentative="1">
      <w:start w:val="1"/>
      <w:numFmt w:val="bullet"/>
      <w:lvlText w:val="•"/>
      <w:lvlJc w:val="left"/>
      <w:pPr>
        <w:tabs>
          <w:tab w:val="num" w:pos="5760"/>
        </w:tabs>
        <w:ind w:left="5760" w:hanging="360"/>
      </w:pPr>
      <w:rPr>
        <w:rFonts w:ascii="Arial" w:hAnsi="Arial" w:hint="default"/>
      </w:rPr>
    </w:lvl>
    <w:lvl w:ilvl="8" w:tplc="314C8EBC" w:tentative="1">
      <w:start w:val="1"/>
      <w:numFmt w:val="bullet"/>
      <w:lvlText w:val="•"/>
      <w:lvlJc w:val="left"/>
      <w:pPr>
        <w:tabs>
          <w:tab w:val="num" w:pos="6480"/>
        </w:tabs>
        <w:ind w:left="6480" w:hanging="360"/>
      </w:pPr>
      <w:rPr>
        <w:rFonts w:ascii="Arial" w:hAnsi="Arial" w:hint="default"/>
      </w:rPr>
    </w:lvl>
  </w:abstractNum>
  <w:abstractNum w:abstractNumId="5">
    <w:nsid w:val="66576852"/>
    <w:multiLevelType w:val="hybridMultilevel"/>
    <w:tmpl w:val="E03CF2D0"/>
    <w:lvl w:ilvl="0" w:tplc="A4AC0CCA">
      <w:start w:val="1"/>
      <w:numFmt w:val="bullet"/>
      <w:lvlText w:val="•"/>
      <w:lvlJc w:val="left"/>
      <w:pPr>
        <w:tabs>
          <w:tab w:val="num" w:pos="720"/>
        </w:tabs>
        <w:ind w:left="720" w:hanging="360"/>
      </w:pPr>
      <w:rPr>
        <w:rFonts w:ascii="Arial" w:hAnsi="Arial" w:hint="default"/>
      </w:rPr>
    </w:lvl>
    <w:lvl w:ilvl="1" w:tplc="0206EBF0" w:tentative="1">
      <w:start w:val="1"/>
      <w:numFmt w:val="bullet"/>
      <w:lvlText w:val="•"/>
      <w:lvlJc w:val="left"/>
      <w:pPr>
        <w:tabs>
          <w:tab w:val="num" w:pos="1440"/>
        </w:tabs>
        <w:ind w:left="1440" w:hanging="360"/>
      </w:pPr>
      <w:rPr>
        <w:rFonts w:ascii="Arial" w:hAnsi="Arial" w:hint="default"/>
      </w:rPr>
    </w:lvl>
    <w:lvl w:ilvl="2" w:tplc="E8D00F1E" w:tentative="1">
      <w:start w:val="1"/>
      <w:numFmt w:val="bullet"/>
      <w:lvlText w:val="•"/>
      <w:lvlJc w:val="left"/>
      <w:pPr>
        <w:tabs>
          <w:tab w:val="num" w:pos="2160"/>
        </w:tabs>
        <w:ind w:left="2160" w:hanging="360"/>
      </w:pPr>
      <w:rPr>
        <w:rFonts w:ascii="Arial" w:hAnsi="Arial" w:hint="default"/>
      </w:rPr>
    </w:lvl>
    <w:lvl w:ilvl="3" w:tplc="3E1AF538" w:tentative="1">
      <w:start w:val="1"/>
      <w:numFmt w:val="bullet"/>
      <w:lvlText w:val="•"/>
      <w:lvlJc w:val="left"/>
      <w:pPr>
        <w:tabs>
          <w:tab w:val="num" w:pos="2880"/>
        </w:tabs>
        <w:ind w:left="2880" w:hanging="360"/>
      </w:pPr>
      <w:rPr>
        <w:rFonts w:ascii="Arial" w:hAnsi="Arial" w:hint="default"/>
      </w:rPr>
    </w:lvl>
    <w:lvl w:ilvl="4" w:tplc="F2E25370" w:tentative="1">
      <w:start w:val="1"/>
      <w:numFmt w:val="bullet"/>
      <w:lvlText w:val="•"/>
      <w:lvlJc w:val="left"/>
      <w:pPr>
        <w:tabs>
          <w:tab w:val="num" w:pos="3600"/>
        </w:tabs>
        <w:ind w:left="3600" w:hanging="360"/>
      </w:pPr>
      <w:rPr>
        <w:rFonts w:ascii="Arial" w:hAnsi="Arial" w:hint="default"/>
      </w:rPr>
    </w:lvl>
    <w:lvl w:ilvl="5" w:tplc="411C4984" w:tentative="1">
      <w:start w:val="1"/>
      <w:numFmt w:val="bullet"/>
      <w:lvlText w:val="•"/>
      <w:lvlJc w:val="left"/>
      <w:pPr>
        <w:tabs>
          <w:tab w:val="num" w:pos="4320"/>
        </w:tabs>
        <w:ind w:left="4320" w:hanging="360"/>
      </w:pPr>
      <w:rPr>
        <w:rFonts w:ascii="Arial" w:hAnsi="Arial" w:hint="default"/>
      </w:rPr>
    </w:lvl>
    <w:lvl w:ilvl="6" w:tplc="E4A2C200" w:tentative="1">
      <w:start w:val="1"/>
      <w:numFmt w:val="bullet"/>
      <w:lvlText w:val="•"/>
      <w:lvlJc w:val="left"/>
      <w:pPr>
        <w:tabs>
          <w:tab w:val="num" w:pos="5040"/>
        </w:tabs>
        <w:ind w:left="5040" w:hanging="360"/>
      </w:pPr>
      <w:rPr>
        <w:rFonts w:ascii="Arial" w:hAnsi="Arial" w:hint="default"/>
      </w:rPr>
    </w:lvl>
    <w:lvl w:ilvl="7" w:tplc="076C332C" w:tentative="1">
      <w:start w:val="1"/>
      <w:numFmt w:val="bullet"/>
      <w:lvlText w:val="•"/>
      <w:lvlJc w:val="left"/>
      <w:pPr>
        <w:tabs>
          <w:tab w:val="num" w:pos="5760"/>
        </w:tabs>
        <w:ind w:left="5760" w:hanging="360"/>
      </w:pPr>
      <w:rPr>
        <w:rFonts w:ascii="Arial" w:hAnsi="Arial" w:hint="default"/>
      </w:rPr>
    </w:lvl>
    <w:lvl w:ilvl="8" w:tplc="AE0C796A" w:tentative="1">
      <w:start w:val="1"/>
      <w:numFmt w:val="bullet"/>
      <w:lvlText w:val="•"/>
      <w:lvlJc w:val="left"/>
      <w:pPr>
        <w:tabs>
          <w:tab w:val="num" w:pos="6480"/>
        </w:tabs>
        <w:ind w:left="6480" w:hanging="360"/>
      </w:pPr>
      <w:rPr>
        <w:rFonts w:ascii="Arial" w:hAnsi="Arial" w:hint="default"/>
      </w:rPr>
    </w:lvl>
  </w:abstractNum>
  <w:abstractNum w:abstractNumId="6">
    <w:nsid w:val="681A6E98"/>
    <w:multiLevelType w:val="multilevel"/>
    <w:tmpl w:val="1FAA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46065"/>
    <w:multiLevelType w:val="hybridMultilevel"/>
    <w:tmpl w:val="B270F4A8"/>
    <w:lvl w:ilvl="0" w:tplc="690EAF38">
      <w:start w:val="1"/>
      <w:numFmt w:val="bullet"/>
      <w:lvlText w:val="•"/>
      <w:lvlJc w:val="left"/>
      <w:pPr>
        <w:tabs>
          <w:tab w:val="num" w:pos="720"/>
        </w:tabs>
        <w:ind w:left="720" w:hanging="360"/>
      </w:pPr>
      <w:rPr>
        <w:rFonts w:ascii="Arial" w:hAnsi="Arial" w:hint="default"/>
      </w:rPr>
    </w:lvl>
    <w:lvl w:ilvl="1" w:tplc="69AE9F32" w:tentative="1">
      <w:start w:val="1"/>
      <w:numFmt w:val="bullet"/>
      <w:lvlText w:val="•"/>
      <w:lvlJc w:val="left"/>
      <w:pPr>
        <w:tabs>
          <w:tab w:val="num" w:pos="1440"/>
        </w:tabs>
        <w:ind w:left="1440" w:hanging="360"/>
      </w:pPr>
      <w:rPr>
        <w:rFonts w:ascii="Arial" w:hAnsi="Arial" w:hint="default"/>
      </w:rPr>
    </w:lvl>
    <w:lvl w:ilvl="2" w:tplc="AE0EFE34" w:tentative="1">
      <w:start w:val="1"/>
      <w:numFmt w:val="bullet"/>
      <w:lvlText w:val="•"/>
      <w:lvlJc w:val="left"/>
      <w:pPr>
        <w:tabs>
          <w:tab w:val="num" w:pos="2160"/>
        </w:tabs>
        <w:ind w:left="2160" w:hanging="360"/>
      </w:pPr>
      <w:rPr>
        <w:rFonts w:ascii="Arial" w:hAnsi="Arial" w:hint="default"/>
      </w:rPr>
    </w:lvl>
    <w:lvl w:ilvl="3" w:tplc="D5B4EF3A" w:tentative="1">
      <w:start w:val="1"/>
      <w:numFmt w:val="bullet"/>
      <w:lvlText w:val="•"/>
      <w:lvlJc w:val="left"/>
      <w:pPr>
        <w:tabs>
          <w:tab w:val="num" w:pos="2880"/>
        </w:tabs>
        <w:ind w:left="2880" w:hanging="360"/>
      </w:pPr>
      <w:rPr>
        <w:rFonts w:ascii="Arial" w:hAnsi="Arial" w:hint="default"/>
      </w:rPr>
    </w:lvl>
    <w:lvl w:ilvl="4" w:tplc="4828A956" w:tentative="1">
      <w:start w:val="1"/>
      <w:numFmt w:val="bullet"/>
      <w:lvlText w:val="•"/>
      <w:lvlJc w:val="left"/>
      <w:pPr>
        <w:tabs>
          <w:tab w:val="num" w:pos="3600"/>
        </w:tabs>
        <w:ind w:left="3600" w:hanging="360"/>
      </w:pPr>
      <w:rPr>
        <w:rFonts w:ascii="Arial" w:hAnsi="Arial" w:hint="default"/>
      </w:rPr>
    </w:lvl>
    <w:lvl w:ilvl="5" w:tplc="D6762DB6" w:tentative="1">
      <w:start w:val="1"/>
      <w:numFmt w:val="bullet"/>
      <w:lvlText w:val="•"/>
      <w:lvlJc w:val="left"/>
      <w:pPr>
        <w:tabs>
          <w:tab w:val="num" w:pos="4320"/>
        </w:tabs>
        <w:ind w:left="4320" w:hanging="360"/>
      </w:pPr>
      <w:rPr>
        <w:rFonts w:ascii="Arial" w:hAnsi="Arial" w:hint="default"/>
      </w:rPr>
    </w:lvl>
    <w:lvl w:ilvl="6" w:tplc="0472DA5A" w:tentative="1">
      <w:start w:val="1"/>
      <w:numFmt w:val="bullet"/>
      <w:lvlText w:val="•"/>
      <w:lvlJc w:val="left"/>
      <w:pPr>
        <w:tabs>
          <w:tab w:val="num" w:pos="5040"/>
        </w:tabs>
        <w:ind w:left="5040" w:hanging="360"/>
      </w:pPr>
      <w:rPr>
        <w:rFonts w:ascii="Arial" w:hAnsi="Arial" w:hint="default"/>
      </w:rPr>
    </w:lvl>
    <w:lvl w:ilvl="7" w:tplc="60E0ECB8" w:tentative="1">
      <w:start w:val="1"/>
      <w:numFmt w:val="bullet"/>
      <w:lvlText w:val="•"/>
      <w:lvlJc w:val="left"/>
      <w:pPr>
        <w:tabs>
          <w:tab w:val="num" w:pos="5760"/>
        </w:tabs>
        <w:ind w:left="5760" w:hanging="360"/>
      </w:pPr>
      <w:rPr>
        <w:rFonts w:ascii="Arial" w:hAnsi="Arial" w:hint="default"/>
      </w:rPr>
    </w:lvl>
    <w:lvl w:ilvl="8" w:tplc="15BE587E" w:tentative="1">
      <w:start w:val="1"/>
      <w:numFmt w:val="bullet"/>
      <w:lvlText w:val="•"/>
      <w:lvlJc w:val="left"/>
      <w:pPr>
        <w:tabs>
          <w:tab w:val="num" w:pos="6480"/>
        </w:tabs>
        <w:ind w:left="6480" w:hanging="360"/>
      </w:pPr>
      <w:rPr>
        <w:rFonts w:ascii="Arial" w:hAnsi="Arial" w:hint="default"/>
      </w:rPr>
    </w:lvl>
  </w:abstractNum>
  <w:abstractNum w:abstractNumId="8">
    <w:nsid w:val="7BEA00E4"/>
    <w:multiLevelType w:val="hybridMultilevel"/>
    <w:tmpl w:val="C442A0BC"/>
    <w:lvl w:ilvl="0" w:tplc="C40218BC">
      <w:start w:val="1"/>
      <w:numFmt w:val="bullet"/>
      <w:lvlText w:val="•"/>
      <w:lvlJc w:val="left"/>
      <w:pPr>
        <w:tabs>
          <w:tab w:val="num" w:pos="720"/>
        </w:tabs>
        <w:ind w:left="720" w:hanging="360"/>
      </w:pPr>
      <w:rPr>
        <w:rFonts w:ascii="Arial" w:hAnsi="Arial" w:hint="default"/>
      </w:rPr>
    </w:lvl>
    <w:lvl w:ilvl="1" w:tplc="4A7A8F10" w:tentative="1">
      <w:start w:val="1"/>
      <w:numFmt w:val="bullet"/>
      <w:lvlText w:val="•"/>
      <w:lvlJc w:val="left"/>
      <w:pPr>
        <w:tabs>
          <w:tab w:val="num" w:pos="1440"/>
        </w:tabs>
        <w:ind w:left="1440" w:hanging="360"/>
      </w:pPr>
      <w:rPr>
        <w:rFonts w:ascii="Arial" w:hAnsi="Arial" w:hint="default"/>
      </w:rPr>
    </w:lvl>
    <w:lvl w:ilvl="2" w:tplc="C1CE93D2" w:tentative="1">
      <w:start w:val="1"/>
      <w:numFmt w:val="bullet"/>
      <w:lvlText w:val="•"/>
      <w:lvlJc w:val="left"/>
      <w:pPr>
        <w:tabs>
          <w:tab w:val="num" w:pos="2160"/>
        </w:tabs>
        <w:ind w:left="2160" w:hanging="360"/>
      </w:pPr>
      <w:rPr>
        <w:rFonts w:ascii="Arial" w:hAnsi="Arial" w:hint="default"/>
      </w:rPr>
    </w:lvl>
    <w:lvl w:ilvl="3" w:tplc="5A9ED3A6" w:tentative="1">
      <w:start w:val="1"/>
      <w:numFmt w:val="bullet"/>
      <w:lvlText w:val="•"/>
      <w:lvlJc w:val="left"/>
      <w:pPr>
        <w:tabs>
          <w:tab w:val="num" w:pos="2880"/>
        </w:tabs>
        <w:ind w:left="2880" w:hanging="360"/>
      </w:pPr>
      <w:rPr>
        <w:rFonts w:ascii="Arial" w:hAnsi="Arial" w:hint="default"/>
      </w:rPr>
    </w:lvl>
    <w:lvl w:ilvl="4" w:tplc="33F25980" w:tentative="1">
      <w:start w:val="1"/>
      <w:numFmt w:val="bullet"/>
      <w:lvlText w:val="•"/>
      <w:lvlJc w:val="left"/>
      <w:pPr>
        <w:tabs>
          <w:tab w:val="num" w:pos="3600"/>
        </w:tabs>
        <w:ind w:left="3600" w:hanging="360"/>
      </w:pPr>
      <w:rPr>
        <w:rFonts w:ascii="Arial" w:hAnsi="Arial" w:hint="default"/>
      </w:rPr>
    </w:lvl>
    <w:lvl w:ilvl="5" w:tplc="173A4C6E" w:tentative="1">
      <w:start w:val="1"/>
      <w:numFmt w:val="bullet"/>
      <w:lvlText w:val="•"/>
      <w:lvlJc w:val="left"/>
      <w:pPr>
        <w:tabs>
          <w:tab w:val="num" w:pos="4320"/>
        </w:tabs>
        <w:ind w:left="4320" w:hanging="360"/>
      </w:pPr>
      <w:rPr>
        <w:rFonts w:ascii="Arial" w:hAnsi="Arial" w:hint="default"/>
      </w:rPr>
    </w:lvl>
    <w:lvl w:ilvl="6" w:tplc="9558C2B6" w:tentative="1">
      <w:start w:val="1"/>
      <w:numFmt w:val="bullet"/>
      <w:lvlText w:val="•"/>
      <w:lvlJc w:val="left"/>
      <w:pPr>
        <w:tabs>
          <w:tab w:val="num" w:pos="5040"/>
        </w:tabs>
        <w:ind w:left="5040" w:hanging="360"/>
      </w:pPr>
      <w:rPr>
        <w:rFonts w:ascii="Arial" w:hAnsi="Arial" w:hint="default"/>
      </w:rPr>
    </w:lvl>
    <w:lvl w:ilvl="7" w:tplc="3C68C0F8" w:tentative="1">
      <w:start w:val="1"/>
      <w:numFmt w:val="bullet"/>
      <w:lvlText w:val="•"/>
      <w:lvlJc w:val="left"/>
      <w:pPr>
        <w:tabs>
          <w:tab w:val="num" w:pos="5760"/>
        </w:tabs>
        <w:ind w:left="5760" w:hanging="360"/>
      </w:pPr>
      <w:rPr>
        <w:rFonts w:ascii="Arial" w:hAnsi="Arial" w:hint="default"/>
      </w:rPr>
    </w:lvl>
    <w:lvl w:ilvl="8" w:tplc="A44451AE" w:tentative="1">
      <w:start w:val="1"/>
      <w:numFmt w:val="bullet"/>
      <w:lvlText w:val="•"/>
      <w:lvlJc w:val="left"/>
      <w:pPr>
        <w:tabs>
          <w:tab w:val="num" w:pos="6480"/>
        </w:tabs>
        <w:ind w:left="6480" w:hanging="360"/>
      </w:pPr>
      <w:rPr>
        <w:rFonts w:ascii="Arial" w:hAnsi="Arial" w:hint="default"/>
      </w:rPr>
    </w:lvl>
  </w:abstractNum>
  <w:abstractNum w:abstractNumId="9">
    <w:nsid w:val="7FE84C4E"/>
    <w:multiLevelType w:val="hybridMultilevel"/>
    <w:tmpl w:val="199E15C4"/>
    <w:lvl w:ilvl="0" w:tplc="567ADDD6">
      <w:start w:val="1"/>
      <w:numFmt w:val="bullet"/>
      <w:lvlText w:val="•"/>
      <w:lvlJc w:val="left"/>
      <w:pPr>
        <w:tabs>
          <w:tab w:val="num" w:pos="720"/>
        </w:tabs>
        <w:ind w:left="720" w:hanging="360"/>
      </w:pPr>
      <w:rPr>
        <w:rFonts w:ascii="Arial" w:hAnsi="Arial" w:hint="default"/>
      </w:rPr>
    </w:lvl>
    <w:lvl w:ilvl="1" w:tplc="010809AE">
      <w:start w:val="341"/>
      <w:numFmt w:val="bullet"/>
      <w:lvlText w:val="–"/>
      <w:lvlJc w:val="left"/>
      <w:pPr>
        <w:tabs>
          <w:tab w:val="num" w:pos="1440"/>
        </w:tabs>
        <w:ind w:left="1440" w:hanging="360"/>
      </w:pPr>
      <w:rPr>
        <w:rFonts w:ascii="Arial" w:hAnsi="Arial" w:hint="default"/>
      </w:rPr>
    </w:lvl>
    <w:lvl w:ilvl="2" w:tplc="CB88AFD2" w:tentative="1">
      <w:start w:val="1"/>
      <w:numFmt w:val="bullet"/>
      <w:lvlText w:val="•"/>
      <w:lvlJc w:val="left"/>
      <w:pPr>
        <w:tabs>
          <w:tab w:val="num" w:pos="2160"/>
        </w:tabs>
        <w:ind w:left="2160" w:hanging="360"/>
      </w:pPr>
      <w:rPr>
        <w:rFonts w:ascii="Arial" w:hAnsi="Arial" w:hint="default"/>
      </w:rPr>
    </w:lvl>
    <w:lvl w:ilvl="3" w:tplc="84761EAA" w:tentative="1">
      <w:start w:val="1"/>
      <w:numFmt w:val="bullet"/>
      <w:lvlText w:val="•"/>
      <w:lvlJc w:val="left"/>
      <w:pPr>
        <w:tabs>
          <w:tab w:val="num" w:pos="2880"/>
        </w:tabs>
        <w:ind w:left="2880" w:hanging="360"/>
      </w:pPr>
      <w:rPr>
        <w:rFonts w:ascii="Arial" w:hAnsi="Arial" w:hint="default"/>
      </w:rPr>
    </w:lvl>
    <w:lvl w:ilvl="4" w:tplc="BC3A9E3A" w:tentative="1">
      <w:start w:val="1"/>
      <w:numFmt w:val="bullet"/>
      <w:lvlText w:val="•"/>
      <w:lvlJc w:val="left"/>
      <w:pPr>
        <w:tabs>
          <w:tab w:val="num" w:pos="3600"/>
        </w:tabs>
        <w:ind w:left="3600" w:hanging="360"/>
      </w:pPr>
      <w:rPr>
        <w:rFonts w:ascii="Arial" w:hAnsi="Arial" w:hint="default"/>
      </w:rPr>
    </w:lvl>
    <w:lvl w:ilvl="5" w:tplc="8424E0AE" w:tentative="1">
      <w:start w:val="1"/>
      <w:numFmt w:val="bullet"/>
      <w:lvlText w:val="•"/>
      <w:lvlJc w:val="left"/>
      <w:pPr>
        <w:tabs>
          <w:tab w:val="num" w:pos="4320"/>
        </w:tabs>
        <w:ind w:left="4320" w:hanging="360"/>
      </w:pPr>
      <w:rPr>
        <w:rFonts w:ascii="Arial" w:hAnsi="Arial" w:hint="default"/>
      </w:rPr>
    </w:lvl>
    <w:lvl w:ilvl="6" w:tplc="0D26C9DA" w:tentative="1">
      <w:start w:val="1"/>
      <w:numFmt w:val="bullet"/>
      <w:lvlText w:val="•"/>
      <w:lvlJc w:val="left"/>
      <w:pPr>
        <w:tabs>
          <w:tab w:val="num" w:pos="5040"/>
        </w:tabs>
        <w:ind w:left="5040" w:hanging="360"/>
      </w:pPr>
      <w:rPr>
        <w:rFonts w:ascii="Arial" w:hAnsi="Arial" w:hint="default"/>
      </w:rPr>
    </w:lvl>
    <w:lvl w:ilvl="7" w:tplc="5EF07662" w:tentative="1">
      <w:start w:val="1"/>
      <w:numFmt w:val="bullet"/>
      <w:lvlText w:val="•"/>
      <w:lvlJc w:val="left"/>
      <w:pPr>
        <w:tabs>
          <w:tab w:val="num" w:pos="5760"/>
        </w:tabs>
        <w:ind w:left="5760" w:hanging="360"/>
      </w:pPr>
      <w:rPr>
        <w:rFonts w:ascii="Arial" w:hAnsi="Arial" w:hint="default"/>
      </w:rPr>
    </w:lvl>
    <w:lvl w:ilvl="8" w:tplc="1A4AF81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6"/>
  </w:num>
  <w:num w:numId="4">
    <w:abstractNumId w:val="5"/>
  </w:num>
  <w:num w:numId="5">
    <w:abstractNumId w:val="1"/>
  </w:num>
  <w:num w:numId="6">
    <w:abstractNumId w:val="7"/>
  </w:num>
  <w:num w:numId="7">
    <w:abstractNumId w:val="2"/>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40"/>
  <w:drawingGridVerticalSpacing w:val="381"/>
  <w:displayHorizontalDrawingGridEvery w:val="2"/>
  <w:characterSpacingControl w:val="doNotCompress"/>
  <w:compat/>
  <w:rsids>
    <w:rsidRoot w:val="00B21B67"/>
    <w:rsid w:val="0000589B"/>
    <w:rsid w:val="000267D6"/>
    <w:rsid w:val="00030EDE"/>
    <w:rsid w:val="00085F13"/>
    <w:rsid w:val="0009383C"/>
    <w:rsid w:val="000D417F"/>
    <w:rsid w:val="001011ED"/>
    <w:rsid w:val="00147539"/>
    <w:rsid w:val="0015211C"/>
    <w:rsid w:val="0016332E"/>
    <w:rsid w:val="001643B3"/>
    <w:rsid w:val="001813DF"/>
    <w:rsid w:val="002844B7"/>
    <w:rsid w:val="0028637E"/>
    <w:rsid w:val="002D1CBD"/>
    <w:rsid w:val="00301057"/>
    <w:rsid w:val="00305185"/>
    <w:rsid w:val="00337486"/>
    <w:rsid w:val="003850AF"/>
    <w:rsid w:val="003B0CE8"/>
    <w:rsid w:val="003D4BD7"/>
    <w:rsid w:val="0044360C"/>
    <w:rsid w:val="00467C6D"/>
    <w:rsid w:val="00470751"/>
    <w:rsid w:val="0052740C"/>
    <w:rsid w:val="00540E6F"/>
    <w:rsid w:val="00592AC8"/>
    <w:rsid w:val="005D0042"/>
    <w:rsid w:val="005D5874"/>
    <w:rsid w:val="00601B92"/>
    <w:rsid w:val="00613B3A"/>
    <w:rsid w:val="006556B8"/>
    <w:rsid w:val="00664B4E"/>
    <w:rsid w:val="00664FD2"/>
    <w:rsid w:val="0067718F"/>
    <w:rsid w:val="006A406E"/>
    <w:rsid w:val="006B1121"/>
    <w:rsid w:val="006C114F"/>
    <w:rsid w:val="00703CB4"/>
    <w:rsid w:val="00733E00"/>
    <w:rsid w:val="007415BC"/>
    <w:rsid w:val="00741814"/>
    <w:rsid w:val="0077012C"/>
    <w:rsid w:val="00786925"/>
    <w:rsid w:val="007D0281"/>
    <w:rsid w:val="007F2854"/>
    <w:rsid w:val="00804F92"/>
    <w:rsid w:val="0081726A"/>
    <w:rsid w:val="00824D0A"/>
    <w:rsid w:val="00834D39"/>
    <w:rsid w:val="00863608"/>
    <w:rsid w:val="008E4780"/>
    <w:rsid w:val="0091091C"/>
    <w:rsid w:val="009358E7"/>
    <w:rsid w:val="00A27B31"/>
    <w:rsid w:val="00A544AF"/>
    <w:rsid w:val="00A560D5"/>
    <w:rsid w:val="00A8305C"/>
    <w:rsid w:val="00A87988"/>
    <w:rsid w:val="00AC11EA"/>
    <w:rsid w:val="00AD24F7"/>
    <w:rsid w:val="00B21B67"/>
    <w:rsid w:val="00B64BE2"/>
    <w:rsid w:val="00C23E30"/>
    <w:rsid w:val="00C3507A"/>
    <w:rsid w:val="00C87D75"/>
    <w:rsid w:val="00CB7C66"/>
    <w:rsid w:val="00D007DC"/>
    <w:rsid w:val="00D03EE3"/>
    <w:rsid w:val="00D263B6"/>
    <w:rsid w:val="00D43838"/>
    <w:rsid w:val="00D858CD"/>
    <w:rsid w:val="00DA053C"/>
    <w:rsid w:val="00DB0046"/>
    <w:rsid w:val="00DD731B"/>
    <w:rsid w:val="00DF115A"/>
    <w:rsid w:val="00E00F7C"/>
    <w:rsid w:val="00E325BC"/>
    <w:rsid w:val="00E648A4"/>
    <w:rsid w:val="00EA26EB"/>
    <w:rsid w:val="00EB15CB"/>
    <w:rsid w:val="00F05E4D"/>
    <w:rsid w:val="00F763CD"/>
    <w:rsid w:val="00F829E1"/>
    <w:rsid w:val="00F92F26"/>
    <w:rsid w:val="00FF2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88"/>
    <w:pPr>
      <w:spacing w:after="0" w:line="240" w:lineRule="auto"/>
      <w:ind w:left="720"/>
      <w:contextualSpacing/>
    </w:pPr>
    <w:rPr>
      <w:rFonts w:ascii="Times New Roman" w:eastAsia="Times New Roman" w:hAnsi="Times New Roman" w:cs="Times New Roman"/>
      <w:szCs w:val="24"/>
    </w:rPr>
  </w:style>
  <w:style w:type="character" w:styleId="Hyperlink">
    <w:name w:val="Hyperlink"/>
    <w:basedOn w:val="DefaultParagraphFont"/>
    <w:uiPriority w:val="99"/>
    <w:unhideWhenUsed/>
    <w:rsid w:val="00A87988"/>
    <w:rPr>
      <w:color w:val="0000FF"/>
      <w:u w:val="single"/>
    </w:rPr>
  </w:style>
  <w:style w:type="paragraph" w:styleId="BalloonText">
    <w:name w:val="Balloon Text"/>
    <w:basedOn w:val="Normal"/>
    <w:link w:val="BalloonTextChar"/>
    <w:uiPriority w:val="99"/>
    <w:semiHidden/>
    <w:unhideWhenUsed/>
    <w:rsid w:val="00D00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DC"/>
    <w:rPr>
      <w:rFonts w:ascii="Tahoma" w:hAnsi="Tahoma" w:cs="Tahoma"/>
      <w:sz w:val="16"/>
      <w:szCs w:val="16"/>
    </w:rPr>
  </w:style>
  <w:style w:type="paragraph" w:styleId="NormalWeb">
    <w:name w:val="Normal (Web)"/>
    <w:basedOn w:val="Normal"/>
    <w:uiPriority w:val="99"/>
    <w:unhideWhenUsed/>
    <w:rsid w:val="00A27B31"/>
    <w:rPr>
      <w:rFonts w:ascii="Times New Roman" w:hAnsi="Times New Roman" w:cs="Times New Roman"/>
      <w:szCs w:val="24"/>
    </w:rPr>
  </w:style>
  <w:style w:type="paragraph" w:styleId="NoSpacing">
    <w:name w:val="No Spacing"/>
    <w:uiPriority w:val="1"/>
    <w:qFormat/>
    <w:rsid w:val="00F829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88"/>
    <w:pPr>
      <w:spacing w:after="0" w:line="240" w:lineRule="auto"/>
      <w:ind w:left="720"/>
      <w:contextualSpacing/>
    </w:pPr>
    <w:rPr>
      <w:rFonts w:ascii="Times New Roman" w:eastAsia="Times New Roman" w:hAnsi="Times New Roman" w:cs="Times New Roman"/>
      <w:szCs w:val="24"/>
    </w:rPr>
  </w:style>
  <w:style w:type="character" w:styleId="Hyperlink">
    <w:name w:val="Hyperlink"/>
    <w:basedOn w:val="DefaultParagraphFont"/>
    <w:uiPriority w:val="99"/>
    <w:unhideWhenUsed/>
    <w:rsid w:val="00A87988"/>
    <w:rPr>
      <w:color w:val="0000FF"/>
      <w:u w:val="single"/>
    </w:rPr>
  </w:style>
  <w:style w:type="paragraph" w:styleId="BalloonText">
    <w:name w:val="Balloon Text"/>
    <w:basedOn w:val="Normal"/>
    <w:link w:val="BalloonTextChar"/>
    <w:uiPriority w:val="99"/>
    <w:semiHidden/>
    <w:unhideWhenUsed/>
    <w:rsid w:val="00D00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DC"/>
    <w:rPr>
      <w:rFonts w:ascii="Tahoma" w:hAnsi="Tahoma" w:cs="Tahoma"/>
      <w:sz w:val="16"/>
      <w:szCs w:val="16"/>
    </w:rPr>
  </w:style>
  <w:style w:type="paragraph" w:styleId="NormalWeb">
    <w:name w:val="Normal (Web)"/>
    <w:basedOn w:val="Normal"/>
    <w:uiPriority w:val="99"/>
    <w:unhideWhenUsed/>
    <w:rsid w:val="00A27B31"/>
    <w:rPr>
      <w:rFonts w:ascii="Times New Roman" w:hAnsi="Times New Roman" w:cs="Times New Roman"/>
      <w:szCs w:val="24"/>
    </w:rPr>
  </w:style>
  <w:style w:type="paragraph" w:styleId="NoSpacing">
    <w:name w:val="No Spacing"/>
    <w:uiPriority w:val="1"/>
    <w:qFormat/>
    <w:rsid w:val="00F829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94665">
      <w:bodyDiv w:val="1"/>
      <w:marLeft w:val="0"/>
      <w:marRight w:val="0"/>
      <w:marTop w:val="0"/>
      <w:marBottom w:val="0"/>
      <w:divBdr>
        <w:top w:val="none" w:sz="0" w:space="0" w:color="auto"/>
        <w:left w:val="none" w:sz="0" w:space="0" w:color="auto"/>
        <w:bottom w:val="none" w:sz="0" w:space="0" w:color="auto"/>
        <w:right w:val="none" w:sz="0" w:space="0" w:color="auto"/>
      </w:divBdr>
    </w:div>
    <w:div w:id="138306398">
      <w:bodyDiv w:val="1"/>
      <w:marLeft w:val="0"/>
      <w:marRight w:val="0"/>
      <w:marTop w:val="0"/>
      <w:marBottom w:val="0"/>
      <w:divBdr>
        <w:top w:val="none" w:sz="0" w:space="0" w:color="auto"/>
        <w:left w:val="none" w:sz="0" w:space="0" w:color="auto"/>
        <w:bottom w:val="none" w:sz="0" w:space="0" w:color="auto"/>
        <w:right w:val="none" w:sz="0" w:space="0" w:color="auto"/>
      </w:divBdr>
      <w:divsChild>
        <w:div w:id="310792122">
          <w:marLeft w:val="0"/>
          <w:marRight w:val="0"/>
          <w:marTop w:val="0"/>
          <w:marBottom w:val="200"/>
          <w:divBdr>
            <w:top w:val="none" w:sz="0" w:space="0" w:color="auto"/>
            <w:left w:val="none" w:sz="0" w:space="0" w:color="auto"/>
            <w:bottom w:val="none" w:sz="0" w:space="0" w:color="auto"/>
            <w:right w:val="none" w:sz="0" w:space="0" w:color="auto"/>
          </w:divBdr>
        </w:div>
        <w:div w:id="1108158778">
          <w:marLeft w:val="0"/>
          <w:marRight w:val="0"/>
          <w:marTop w:val="0"/>
          <w:marBottom w:val="200"/>
          <w:divBdr>
            <w:top w:val="none" w:sz="0" w:space="0" w:color="auto"/>
            <w:left w:val="none" w:sz="0" w:space="0" w:color="auto"/>
            <w:bottom w:val="none" w:sz="0" w:space="0" w:color="auto"/>
            <w:right w:val="none" w:sz="0" w:space="0" w:color="auto"/>
          </w:divBdr>
        </w:div>
        <w:div w:id="2007778586">
          <w:marLeft w:val="0"/>
          <w:marRight w:val="0"/>
          <w:marTop w:val="0"/>
          <w:marBottom w:val="200"/>
          <w:divBdr>
            <w:top w:val="none" w:sz="0" w:space="0" w:color="auto"/>
            <w:left w:val="none" w:sz="0" w:space="0" w:color="auto"/>
            <w:bottom w:val="none" w:sz="0" w:space="0" w:color="auto"/>
            <w:right w:val="none" w:sz="0" w:space="0" w:color="auto"/>
          </w:divBdr>
        </w:div>
      </w:divsChild>
    </w:div>
    <w:div w:id="330908138">
      <w:bodyDiv w:val="1"/>
      <w:marLeft w:val="0"/>
      <w:marRight w:val="0"/>
      <w:marTop w:val="0"/>
      <w:marBottom w:val="0"/>
      <w:divBdr>
        <w:top w:val="none" w:sz="0" w:space="0" w:color="auto"/>
        <w:left w:val="none" w:sz="0" w:space="0" w:color="auto"/>
        <w:bottom w:val="none" w:sz="0" w:space="0" w:color="auto"/>
        <w:right w:val="none" w:sz="0" w:space="0" w:color="auto"/>
      </w:divBdr>
    </w:div>
    <w:div w:id="381751972">
      <w:bodyDiv w:val="1"/>
      <w:marLeft w:val="0"/>
      <w:marRight w:val="0"/>
      <w:marTop w:val="0"/>
      <w:marBottom w:val="0"/>
      <w:divBdr>
        <w:top w:val="none" w:sz="0" w:space="0" w:color="auto"/>
        <w:left w:val="none" w:sz="0" w:space="0" w:color="auto"/>
        <w:bottom w:val="none" w:sz="0" w:space="0" w:color="auto"/>
        <w:right w:val="none" w:sz="0" w:space="0" w:color="auto"/>
      </w:divBdr>
    </w:div>
    <w:div w:id="449981533">
      <w:bodyDiv w:val="1"/>
      <w:marLeft w:val="0"/>
      <w:marRight w:val="0"/>
      <w:marTop w:val="0"/>
      <w:marBottom w:val="0"/>
      <w:divBdr>
        <w:top w:val="none" w:sz="0" w:space="0" w:color="auto"/>
        <w:left w:val="none" w:sz="0" w:space="0" w:color="auto"/>
        <w:bottom w:val="none" w:sz="0" w:space="0" w:color="auto"/>
        <w:right w:val="none" w:sz="0" w:space="0" w:color="auto"/>
      </w:divBdr>
    </w:div>
    <w:div w:id="491063644">
      <w:bodyDiv w:val="1"/>
      <w:marLeft w:val="0"/>
      <w:marRight w:val="0"/>
      <w:marTop w:val="0"/>
      <w:marBottom w:val="0"/>
      <w:divBdr>
        <w:top w:val="none" w:sz="0" w:space="0" w:color="auto"/>
        <w:left w:val="none" w:sz="0" w:space="0" w:color="auto"/>
        <w:bottom w:val="none" w:sz="0" w:space="0" w:color="auto"/>
        <w:right w:val="none" w:sz="0" w:space="0" w:color="auto"/>
      </w:divBdr>
      <w:divsChild>
        <w:div w:id="731663443">
          <w:marLeft w:val="0"/>
          <w:marRight w:val="0"/>
          <w:marTop w:val="0"/>
          <w:marBottom w:val="0"/>
          <w:divBdr>
            <w:top w:val="none" w:sz="0" w:space="0" w:color="auto"/>
            <w:left w:val="none" w:sz="0" w:space="0" w:color="auto"/>
            <w:bottom w:val="none" w:sz="0" w:space="0" w:color="auto"/>
            <w:right w:val="none" w:sz="0" w:space="0" w:color="auto"/>
          </w:divBdr>
        </w:div>
      </w:divsChild>
    </w:div>
    <w:div w:id="500052355">
      <w:bodyDiv w:val="1"/>
      <w:marLeft w:val="0"/>
      <w:marRight w:val="0"/>
      <w:marTop w:val="0"/>
      <w:marBottom w:val="0"/>
      <w:divBdr>
        <w:top w:val="none" w:sz="0" w:space="0" w:color="auto"/>
        <w:left w:val="none" w:sz="0" w:space="0" w:color="auto"/>
        <w:bottom w:val="none" w:sz="0" w:space="0" w:color="auto"/>
        <w:right w:val="none" w:sz="0" w:space="0" w:color="auto"/>
      </w:divBdr>
      <w:divsChild>
        <w:div w:id="758719217">
          <w:marLeft w:val="547"/>
          <w:marRight w:val="0"/>
          <w:marTop w:val="125"/>
          <w:marBottom w:val="0"/>
          <w:divBdr>
            <w:top w:val="none" w:sz="0" w:space="0" w:color="auto"/>
            <w:left w:val="none" w:sz="0" w:space="0" w:color="auto"/>
            <w:bottom w:val="none" w:sz="0" w:space="0" w:color="auto"/>
            <w:right w:val="none" w:sz="0" w:space="0" w:color="auto"/>
          </w:divBdr>
        </w:div>
        <w:div w:id="1194617112">
          <w:marLeft w:val="547"/>
          <w:marRight w:val="0"/>
          <w:marTop w:val="139"/>
          <w:marBottom w:val="0"/>
          <w:divBdr>
            <w:top w:val="none" w:sz="0" w:space="0" w:color="auto"/>
            <w:left w:val="none" w:sz="0" w:space="0" w:color="auto"/>
            <w:bottom w:val="none" w:sz="0" w:space="0" w:color="auto"/>
            <w:right w:val="none" w:sz="0" w:space="0" w:color="auto"/>
          </w:divBdr>
        </w:div>
        <w:div w:id="1472021132">
          <w:marLeft w:val="547"/>
          <w:marRight w:val="0"/>
          <w:marTop w:val="134"/>
          <w:marBottom w:val="0"/>
          <w:divBdr>
            <w:top w:val="none" w:sz="0" w:space="0" w:color="auto"/>
            <w:left w:val="none" w:sz="0" w:space="0" w:color="auto"/>
            <w:bottom w:val="none" w:sz="0" w:space="0" w:color="auto"/>
            <w:right w:val="none" w:sz="0" w:space="0" w:color="auto"/>
          </w:divBdr>
        </w:div>
        <w:div w:id="709888919">
          <w:marLeft w:val="547"/>
          <w:marRight w:val="0"/>
          <w:marTop w:val="134"/>
          <w:marBottom w:val="0"/>
          <w:divBdr>
            <w:top w:val="none" w:sz="0" w:space="0" w:color="auto"/>
            <w:left w:val="none" w:sz="0" w:space="0" w:color="auto"/>
            <w:bottom w:val="none" w:sz="0" w:space="0" w:color="auto"/>
            <w:right w:val="none" w:sz="0" w:space="0" w:color="auto"/>
          </w:divBdr>
        </w:div>
      </w:divsChild>
    </w:div>
    <w:div w:id="673343371">
      <w:bodyDiv w:val="1"/>
      <w:marLeft w:val="0"/>
      <w:marRight w:val="0"/>
      <w:marTop w:val="0"/>
      <w:marBottom w:val="0"/>
      <w:divBdr>
        <w:top w:val="none" w:sz="0" w:space="0" w:color="auto"/>
        <w:left w:val="none" w:sz="0" w:space="0" w:color="auto"/>
        <w:bottom w:val="none" w:sz="0" w:space="0" w:color="auto"/>
        <w:right w:val="none" w:sz="0" w:space="0" w:color="auto"/>
      </w:divBdr>
    </w:div>
    <w:div w:id="938411492">
      <w:bodyDiv w:val="1"/>
      <w:marLeft w:val="0"/>
      <w:marRight w:val="0"/>
      <w:marTop w:val="0"/>
      <w:marBottom w:val="0"/>
      <w:divBdr>
        <w:top w:val="none" w:sz="0" w:space="0" w:color="auto"/>
        <w:left w:val="none" w:sz="0" w:space="0" w:color="auto"/>
        <w:bottom w:val="none" w:sz="0" w:space="0" w:color="auto"/>
        <w:right w:val="none" w:sz="0" w:space="0" w:color="auto"/>
      </w:divBdr>
    </w:div>
    <w:div w:id="960721133">
      <w:bodyDiv w:val="1"/>
      <w:marLeft w:val="0"/>
      <w:marRight w:val="0"/>
      <w:marTop w:val="0"/>
      <w:marBottom w:val="0"/>
      <w:divBdr>
        <w:top w:val="none" w:sz="0" w:space="0" w:color="auto"/>
        <w:left w:val="none" w:sz="0" w:space="0" w:color="auto"/>
        <w:bottom w:val="none" w:sz="0" w:space="0" w:color="auto"/>
        <w:right w:val="none" w:sz="0" w:space="0" w:color="auto"/>
      </w:divBdr>
      <w:divsChild>
        <w:div w:id="319311048">
          <w:marLeft w:val="547"/>
          <w:marRight w:val="0"/>
          <w:marTop w:val="72"/>
          <w:marBottom w:val="0"/>
          <w:divBdr>
            <w:top w:val="none" w:sz="0" w:space="0" w:color="auto"/>
            <w:left w:val="none" w:sz="0" w:space="0" w:color="auto"/>
            <w:bottom w:val="none" w:sz="0" w:space="0" w:color="auto"/>
            <w:right w:val="none" w:sz="0" w:space="0" w:color="auto"/>
          </w:divBdr>
        </w:div>
      </w:divsChild>
    </w:div>
    <w:div w:id="1386291165">
      <w:bodyDiv w:val="1"/>
      <w:marLeft w:val="0"/>
      <w:marRight w:val="0"/>
      <w:marTop w:val="0"/>
      <w:marBottom w:val="0"/>
      <w:divBdr>
        <w:top w:val="none" w:sz="0" w:space="0" w:color="auto"/>
        <w:left w:val="none" w:sz="0" w:space="0" w:color="auto"/>
        <w:bottom w:val="none" w:sz="0" w:space="0" w:color="auto"/>
        <w:right w:val="none" w:sz="0" w:space="0" w:color="auto"/>
      </w:divBdr>
    </w:div>
    <w:div w:id="1394623863">
      <w:bodyDiv w:val="1"/>
      <w:marLeft w:val="0"/>
      <w:marRight w:val="0"/>
      <w:marTop w:val="0"/>
      <w:marBottom w:val="0"/>
      <w:divBdr>
        <w:top w:val="none" w:sz="0" w:space="0" w:color="auto"/>
        <w:left w:val="none" w:sz="0" w:space="0" w:color="auto"/>
        <w:bottom w:val="none" w:sz="0" w:space="0" w:color="auto"/>
        <w:right w:val="none" w:sz="0" w:space="0" w:color="auto"/>
      </w:divBdr>
      <w:divsChild>
        <w:div w:id="1257209782">
          <w:marLeft w:val="547"/>
          <w:marRight w:val="0"/>
          <w:marTop w:val="154"/>
          <w:marBottom w:val="0"/>
          <w:divBdr>
            <w:top w:val="none" w:sz="0" w:space="0" w:color="auto"/>
            <w:left w:val="none" w:sz="0" w:space="0" w:color="auto"/>
            <w:bottom w:val="none" w:sz="0" w:space="0" w:color="auto"/>
            <w:right w:val="none" w:sz="0" w:space="0" w:color="auto"/>
          </w:divBdr>
        </w:div>
        <w:div w:id="541593914">
          <w:marLeft w:val="547"/>
          <w:marRight w:val="0"/>
          <w:marTop w:val="154"/>
          <w:marBottom w:val="0"/>
          <w:divBdr>
            <w:top w:val="none" w:sz="0" w:space="0" w:color="auto"/>
            <w:left w:val="none" w:sz="0" w:space="0" w:color="auto"/>
            <w:bottom w:val="none" w:sz="0" w:space="0" w:color="auto"/>
            <w:right w:val="none" w:sz="0" w:space="0" w:color="auto"/>
          </w:divBdr>
        </w:div>
        <w:div w:id="1554537063">
          <w:marLeft w:val="547"/>
          <w:marRight w:val="0"/>
          <w:marTop w:val="154"/>
          <w:marBottom w:val="0"/>
          <w:divBdr>
            <w:top w:val="none" w:sz="0" w:space="0" w:color="auto"/>
            <w:left w:val="none" w:sz="0" w:space="0" w:color="auto"/>
            <w:bottom w:val="none" w:sz="0" w:space="0" w:color="auto"/>
            <w:right w:val="none" w:sz="0" w:space="0" w:color="auto"/>
          </w:divBdr>
        </w:div>
      </w:divsChild>
    </w:div>
    <w:div w:id="1424452179">
      <w:bodyDiv w:val="1"/>
      <w:marLeft w:val="0"/>
      <w:marRight w:val="0"/>
      <w:marTop w:val="0"/>
      <w:marBottom w:val="0"/>
      <w:divBdr>
        <w:top w:val="none" w:sz="0" w:space="0" w:color="auto"/>
        <w:left w:val="none" w:sz="0" w:space="0" w:color="auto"/>
        <w:bottom w:val="none" w:sz="0" w:space="0" w:color="auto"/>
        <w:right w:val="none" w:sz="0" w:space="0" w:color="auto"/>
      </w:divBdr>
      <w:divsChild>
        <w:div w:id="990210702">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 w:id="1651210924">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 w:id="1450509193">
      <w:bodyDiv w:val="1"/>
      <w:marLeft w:val="0"/>
      <w:marRight w:val="0"/>
      <w:marTop w:val="0"/>
      <w:marBottom w:val="0"/>
      <w:divBdr>
        <w:top w:val="none" w:sz="0" w:space="0" w:color="auto"/>
        <w:left w:val="none" w:sz="0" w:space="0" w:color="auto"/>
        <w:bottom w:val="none" w:sz="0" w:space="0" w:color="auto"/>
        <w:right w:val="none" w:sz="0" w:space="0" w:color="auto"/>
      </w:divBdr>
      <w:divsChild>
        <w:div w:id="205530794">
          <w:marLeft w:val="-150"/>
          <w:marRight w:val="-150"/>
          <w:marTop w:val="0"/>
          <w:marBottom w:val="300"/>
          <w:divBdr>
            <w:top w:val="none" w:sz="0" w:space="0" w:color="auto"/>
            <w:left w:val="none" w:sz="0" w:space="0" w:color="auto"/>
            <w:bottom w:val="none" w:sz="0" w:space="0" w:color="auto"/>
            <w:right w:val="none" w:sz="0" w:space="0" w:color="auto"/>
          </w:divBdr>
          <w:divsChild>
            <w:div w:id="600139039">
              <w:marLeft w:val="-180"/>
              <w:marRight w:val="0"/>
              <w:marTop w:val="0"/>
              <w:marBottom w:val="0"/>
              <w:divBdr>
                <w:top w:val="none" w:sz="0" w:space="0" w:color="auto"/>
                <w:left w:val="none" w:sz="0" w:space="0" w:color="auto"/>
                <w:bottom w:val="none" w:sz="0" w:space="0" w:color="auto"/>
                <w:right w:val="none" w:sz="0" w:space="0" w:color="auto"/>
              </w:divBdr>
              <w:divsChild>
                <w:div w:id="26681271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78">
      <w:bodyDiv w:val="1"/>
      <w:marLeft w:val="0"/>
      <w:marRight w:val="0"/>
      <w:marTop w:val="0"/>
      <w:marBottom w:val="0"/>
      <w:divBdr>
        <w:top w:val="none" w:sz="0" w:space="0" w:color="auto"/>
        <w:left w:val="none" w:sz="0" w:space="0" w:color="auto"/>
        <w:bottom w:val="none" w:sz="0" w:space="0" w:color="auto"/>
        <w:right w:val="none" w:sz="0" w:space="0" w:color="auto"/>
      </w:divBdr>
      <w:divsChild>
        <w:div w:id="1541817087">
          <w:marLeft w:val="0"/>
          <w:marRight w:val="0"/>
          <w:marTop w:val="0"/>
          <w:marBottom w:val="200"/>
          <w:divBdr>
            <w:top w:val="none" w:sz="0" w:space="0" w:color="auto"/>
            <w:left w:val="none" w:sz="0" w:space="0" w:color="auto"/>
            <w:bottom w:val="none" w:sz="0" w:space="0" w:color="auto"/>
            <w:right w:val="none" w:sz="0" w:space="0" w:color="auto"/>
          </w:divBdr>
        </w:div>
        <w:div w:id="2137676222">
          <w:marLeft w:val="0"/>
          <w:marRight w:val="0"/>
          <w:marTop w:val="0"/>
          <w:marBottom w:val="200"/>
          <w:divBdr>
            <w:top w:val="none" w:sz="0" w:space="0" w:color="auto"/>
            <w:left w:val="none" w:sz="0" w:space="0" w:color="auto"/>
            <w:bottom w:val="none" w:sz="0" w:space="0" w:color="auto"/>
            <w:right w:val="none" w:sz="0" w:space="0" w:color="auto"/>
          </w:divBdr>
        </w:div>
        <w:div w:id="2098017308">
          <w:marLeft w:val="0"/>
          <w:marRight w:val="0"/>
          <w:marTop w:val="0"/>
          <w:marBottom w:val="200"/>
          <w:divBdr>
            <w:top w:val="none" w:sz="0" w:space="0" w:color="auto"/>
            <w:left w:val="none" w:sz="0" w:space="0" w:color="auto"/>
            <w:bottom w:val="none" w:sz="0" w:space="0" w:color="auto"/>
            <w:right w:val="none" w:sz="0" w:space="0" w:color="auto"/>
          </w:divBdr>
        </w:div>
        <w:div w:id="1314487544">
          <w:marLeft w:val="0"/>
          <w:marRight w:val="0"/>
          <w:marTop w:val="0"/>
          <w:marBottom w:val="200"/>
          <w:divBdr>
            <w:top w:val="none" w:sz="0" w:space="0" w:color="auto"/>
            <w:left w:val="none" w:sz="0" w:space="0" w:color="auto"/>
            <w:bottom w:val="none" w:sz="0" w:space="0" w:color="auto"/>
            <w:right w:val="none" w:sz="0" w:space="0" w:color="auto"/>
          </w:divBdr>
        </w:div>
      </w:divsChild>
    </w:div>
    <w:div w:id="1745756966">
      <w:bodyDiv w:val="1"/>
      <w:marLeft w:val="0"/>
      <w:marRight w:val="0"/>
      <w:marTop w:val="0"/>
      <w:marBottom w:val="0"/>
      <w:divBdr>
        <w:top w:val="none" w:sz="0" w:space="0" w:color="auto"/>
        <w:left w:val="none" w:sz="0" w:space="0" w:color="auto"/>
        <w:bottom w:val="none" w:sz="0" w:space="0" w:color="auto"/>
        <w:right w:val="none" w:sz="0" w:space="0" w:color="auto"/>
      </w:divBdr>
      <w:divsChild>
        <w:div w:id="1522549044">
          <w:marLeft w:val="547"/>
          <w:marRight w:val="0"/>
          <w:marTop w:val="154"/>
          <w:marBottom w:val="0"/>
          <w:divBdr>
            <w:top w:val="none" w:sz="0" w:space="0" w:color="auto"/>
            <w:left w:val="none" w:sz="0" w:space="0" w:color="auto"/>
            <w:bottom w:val="none" w:sz="0" w:space="0" w:color="auto"/>
            <w:right w:val="none" w:sz="0" w:space="0" w:color="auto"/>
          </w:divBdr>
        </w:div>
        <w:div w:id="172034321">
          <w:marLeft w:val="547"/>
          <w:marRight w:val="0"/>
          <w:marTop w:val="154"/>
          <w:marBottom w:val="0"/>
          <w:divBdr>
            <w:top w:val="none" w:sz="0" w:space="0" w:color="auto"/>
            <w:left w:val="none" w:sz="0" w:space="0" w:color="auto"/>
            <w:bottom w:val="none" w:sz="0" w:space="0" w:color="auto"/>
            <w:right w:val="none" w:sz="0" w:space="0" w:color="auto"/>
          </w:divBdr>
        </w:div>
        <w:div w:id="427779505">
          <w:marLeft w:val="547"/>
          <w:marRight w:val="0"/>
          <w:marTop w:val="154"/>
          <w:marBottom w:val="0"/>
          <w:divBdr>
            <w:top w:val="none" w:sz="0" w:space="0" w:color="auto"/>
            <w:left w:val="none" w:sz="0" w:space="0" w:color="auto"/>
            <w:bottom w:val="none" w:sz="0" w:space="0" w:color="auto"/>
            <w:right w:val="none" w:sz="0" w:space="0" w:color="auto"/>
          </w:divBdr>
        </w:div>
      </w:divsChild>
    </w:div>
    <w:div w:id="1758212297">
      <w:bodyDiv w:val="1"/>
      <w:marLeft w:val="0"/>
      <w:marRight w:val="0"/>
      <w:marTop w:val="0"/>
      <w:marBottom w:val="0"/>
      <w:divBdr>
        <w:top w:val="none" w:sz="0" w:space="0" w:color="auto"/>
        <w:left w:val="none" w:sz="0" w:space="0" w:color="auto"/>
        <w:bottom w:val="none" w:sz="0" w:space="0" w:color="auto"/>
        <w:right w:val="none" w:sz="0" w:space="0" w:color="auto"/>
      </w:divBdr>
      <w:divsChild>
        <w:div w:id="1264144292">
          <w:marLeft w:val="0"/>
          <w:marRight w:val="0"/>
          <w:marTop w:val="0"/>
          <w:marBottom w:val="200"/>
          <w:divBdr>
            <w:top w:val="none" w:sz="0" w:space="0" w:color="auto"/>
            <w:left w:val="none" w:sz="0" w:space="0" w:color="auto"/>
            <w:bottom w:val="none" w:sz="0" w:space="0" w:color="auto"/>
            <w:right w:val="none" w:sz="0" w:space="0" w:color="auto"/>
          </w:divBdr>
        </w:div>
        <w:div w:id="1582595768">
          <w:marLeft w:val="0"/>
          <w:marRight w:val="0"/>
          <w:marTop w:val="0"/>
          <w:marBottom w:val="200"/>
          <w:divBdr>
            <w:top w:val="none" w:sz="0" w:space="0" w:color="auto"/>
            <w:left w:val="none" w:sz="0" w:space="0" w:color="auto"/>
            <w:bottom w:val="none" w:sz="0" w:space="0" w:color="auto"/>
            <w:right w:val="none" w:sz="0" w:space="0" w:color="auto"/>
          </w:divBdr>
        </w:div>
        <w:div w:id="1089693894">
          <w:marLeft w:val="634"/>
          <w:marRight w:val="0"/>
          <w:marTop w:val="0"/>
          <w:marBottom w:val="200"/>
          <w:divBdr>
            <w:top w:val="none" w:sz="0" w:space="0" w:color="auto"/>
            <w:left w:val="none" w:sz="0" w:space="0" w:color="auto"/>
            <w:bottom w:val="none" w:sz="0" w:space="0" w:color="auto"/>
            <w:right w:val="none" w:sz="0" w:space="0" w:color="auto"/>
          </w:divBdr>
        </w:div>
        <w:div w:id="2105179209">
          <w:marLeft w:val="634"/>
          <w:marRight w:val="0"/>
          <w:marTop w:val="0"/>
          <w:marBottom w:val="200"/>
          <w:divBdr>
            <w:top w:val="none" w:sz="0" w:space="0" w:color="auto"/>
            <w:left w:val="none" w:sz="0" w:space="0" w:color="auto"/>
            <w:bottom w:val="none" w:sz="0" w:space="0" w:color="auto"/>
            <w:right w:val="none" w:sz="0" w:space="0" w:color="auto"/>
          </w:divBdr>
        </w:div>
        <w:div w:id="2014069013">
          <w:marLeft w:val="634"/>
          <w:marRight w:val="0"/>
          <w:marTop w:val="0"/>
          <w:marBottom w:val="200"/>
          <w:divBdr>
            <w:top w:val="none" w:sz="0" w:space="0" w:color="auto"/>
            <w:left w:val="none" w:sz="0" w:space="0" w:color="auto"/>
            <w:bottom w:val="none" w:sz="0" w:space="0" w:color="auto"/>
            <w:right w:val="none" w:sz="0" w:space="0" w:color="auto"/>
          </w:divBdr>
        </w:div>
      </w:divsChild>
    </w:div>
    <w:div w:id="1850833461">
      <w:bodyDiv w:val="1"/>
      <w:marLeft w:val="0"/>
      <w:marRight w:val="0"/>
      <w:marTop w:val="0"/>
      <w:marBottom w:val="0"/>
      <w:divBdr>
        <w:top w:val="none" w:sz="0" w:space="0" w:color="auto"/>
        <w:left w:val="none" w:sz="0" w:space="0" w:color="auto"/>
        <w:bottom w:val="none" w:sz="0" w:space="0" w:color="auto"/>
        <w:right w:val="none" w:sz="0" w:space="0" w:color="auto"/>
      </w:divBdr>
      <w:divsChild>
        <w:div w:id="702170507">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 w:id="1867986297">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 w:id="19308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rmentors.org/" TargetMode="External"/><Relationship Id="rId13" Type="http://schemas.openxmlformats.org/officeDocument/2006/relationships/hyperlink" Target="mailto:myown220@aol.com" TargetMode="External"/><Relationship Id="rId3" Type="http://schemas.openxmlformats.org/officeDocument/2006/relationships/styles" Target="styles.xml"/><Relationship Id="rId7" Type="http://schemas.openxmlformats.org/officeDocument/2006/relationships/hyperlink" Target="http://www.aauw.org/2011/10/19/sistermentors-building-the-dream-for-15-years/" TargetMode="External"/><Relationship Id="rId12" Type="http://schemas.openxmlformats.org/officeDocument/2006/relationships/hyperlink" Target="http://aauwlegacy.givingplan.ne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vimeo.com/124480999" TargetMode="External"/><Relationship Id="rId11" Type="http://schemas.openxmlformats.org/officeDocument/2006/relationships/hyperlink" Target="http://www.aauw.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uw.org/2014/10/14/watch-out-for-sac/" TargetMode="External"/><Relationship Id="rId4" Type="http://schemas.openxmlformats.org/officeDocument/2006/relationships/settings" Target="settings.xml"/><Relationship Id="rId9" Type="http://schemas.openxmlformats.org/officeDocument/2006/relationships/hyperlink" Target="http://www.aauw.org/article/selecting-the-next-generation-of-innova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805B-3903-4FA5-95A5-10947F3D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DELL-MA</cp:lastModifiedBy>
  <cp:revision>2</cp:revision>
  <cp:lastPrinted>2016-07-20T03:10:00Z</cp:lastPrinted>
  <dcterms:created xsi:type="dcterms:W3CDTF">2016-08-07T14:04:00Z</dcterms:created>
  <dcterms:modified xsi:type="dcterms:W3CDTF">2016-08-07T14:04:00Z</dcterms:modified>
</cp:coreProperties>
</file>